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85" w:rsidRDefault="00417688" w:rsidP="00417688">
      <w:pPr>
        <w:jc w:val="center"/>
      </w:pPr>
      <w:r>
        <w:t>Отчет о выполнении предписания Роспотребнадзора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1843"/>
        <w:gridCol w:w="3543"/>
        <w:gridCol w:w="1701"/>
        <w:gridCol w:w="1985"/>
      </w:tblGrid>
      <w:tr w:rsidR="00417688" w:rsidRPr="00221F85" w:rsidTr="00DE104E">
        <w:trPr>
          <w:trHeight w:val="28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Предписание дата № (если нет предписания, то когда приходил инспектор с проверкой)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Нарушение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Принятые меры</w:t>
            </w:r>
          </w:p>
        </w:tc>
      </w:tr>
      <w:tr w:rsidR="00417688" w:rsidRPr="00221F85" w:rsidTr="00DE104E">
        <w:trPr>
          <w:trHeight w:val="144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дата устранения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если не </w:t>
            </w:r>
            <w:proofErr w:type="gramStart"/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устранено</w:t>
            </w:r>
            <w:proofErr w:type="gramEnd"/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то когда планируется устранение</w:t>
            </w:r>
          </w:p>
        </w:tc>
      </w:tr>
      <w:tr w:rsidR="00417688" w:rsidRPr="00221F85" w:rsidTr="00DE104E">
        <w:trPr>
          <w:trHeight w:val="369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МБОУ СШ №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 2266/с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 нарушения требований п. 10.12. СанПиН 2.4.2.2821-10 "Санитарно-эпидемиологические требования к условиям и организации обучения в общеобразовательных организациях" в части организации перемен между уроками длительностью не менее 10 минут, большой перемены (после 2 или 3 уроков) - 20 - 30 минут или организации после 2 и 3 уроков двух перемен по 20 минут каждая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7688" w:rsidRPr="00221F85" w:rsidTr="00DE104E">
        <w:trPr>
          <w:trHeight w:val="31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 нарушения требований п. 10.7. СанПиН 2.4.2.2821-10 "Санитарно-эпидемиологические требования к условиям и организации обучения в общеобразовательных организациях" в части распределения учебной нагрузки в течени</w:t>
            </w:r>
            <w:proofErr w:type="gramStart"/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</w:t>
            </w:r>
            <w:proofErr w:type="gramEnd"/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недели в расписании учебных занятий с учетом недельной умственной работоспособностью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7688" w:rsidRPr="00221F85" w:rsidTr="00DE104E">
        <w:trPr>
          <w:trHeight w:val="35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 нарушения требований п. 10.8. СанПиН 2.4.2.2821-10 "Санитарно-эпидемиологические требования к условиям и организации обучения в общеобразовательных организациях" в части обеспечения чередования различных по сложности предметов (предметов естественно-математического профиля с гуманитарными предметами) при составлении расписания уроков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7688" w:rsidRPr="00221F85" w:rsidTr="00DE104E">
        <w:trPr>
          <w:trHeight w:val="24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 2265/с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1. нарушения требований п. 5.8.. СанПиН 2.4.2.2821-10 "Санитарно-эпидемиологические требования к условиям и организации обучения в общеобразовательных организациях" в части оборудования ученических столов в кабинете химии № 3-10 защитными бортиками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7688" w:rsidRPr="00221F85" w:rsidTr="00DE104E">
        <w:trPr>
          <w:trHeight w:val="25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 нарушения требований п. 4.29. СанПиН 2.4.2.2821-10 "Санитарно-эпидемиологические требования к условиям и организации обучения в общеобразовательных организациях" в части обеспечения целостности напольного покрытия в учебных кабинетах №№ 2-06, 2-04, 2-01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подана заявка о дополнительном финансировании </w:t>
            </w:r>
            <w:r w:rsidR="00DE10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  </w:t>
            </w:r>
            <w:r w:rsidR="00DE104E"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I</w:t>
            </w:r>
            <w:r w:rsidR="00DE104E" w:rsidRPr="00DE10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DE10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кв. 2018г.</w:t>
            </w:r>
          </w:p>
        </w:tc>
      </w:tr>
      <w:tr w:rsidR="00417688" w:rsidRPr="00221F85" w:rsidTr="00053234">
        <w:trPr>
          <w:trHeight w:val="26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 нарушения требований п. 4.28. СанПиН 2.4.2.2821-10 "Санитарно-эпидемиологические требования к условиям и организации обучения в общеобразовательных организациях" в части обеспечения восстановления целостности покрытия стены кафельной плиткой в туалете для мальчиков на 3 этаже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053234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подана заявка о дополнительном финансировании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  <w:t>I</w:t>
            </w:r>
            <w:r w:rsidRPr="00DE10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кв. 2018г.</w:t>
            </w:r>
          </w:p>
        </w:tc>
      </w:tr>
      <w:tr w:rsidR="00417688" w:rsidRPr="00221F85" w:rsidTr="00053234">
        <w:trPr>
          <w:trHeight w:val="380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 нарушения требований п. 4.5. СанПиН 2.4.5.2409-08 "Санитарно-эпидемиологические требования к организации питания в образовательных учреждениях, учреждениях начального и среднего профессионального образования" в части обеспечения производственных столов, предназначенных для работы с пищевыми продуктами на пищеблоке, покрытием, устойчивым к действию моющих и дезинфицирующих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7688" w:rsidRPr="00221F85" w:rsidTr="00053234">
        <w:trPr>
          <w:trHeight w:val="33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5. нарушения требований п. 4.3. СанПиН 2.4.5.2409-08 "Санитарно-эпидемиологические требования к организации питания в образовательных учреждениях, учреждениях начального и среднего профессионального образования" в части недопущения нахождения неисправного технологического оборудования на пищеблоке (мясорубка для сырой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7688" w:rsidRPr="00221F85" w:rsidTr="00053234">
        <w:trPr>
          <w:trHeight w:val="29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6. нарушения требований п. 3.3. СанПиН 2.4.2.2821-10 "Санитарно-эпидемиологические требования к условиям и организации обучения в общеобразовательных организациях" в части обеспечения подводки воды через смеситель к моечной раковине для работы с пищевыми продуктами в цехе обработки сырой продукции на пищеблоке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88" w:rsidRPr="00221F85" w:rsidRDefault="00417688" w:rsidP="0022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1F8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221F85" w:rsidRDefault="00221F85">
      <w:bookmarkStart w:id="0" w:name="_GoBack"/>
      <w:bookmarkEnd w:id="0"/>
    </w:p>
    <w:sectPr w:rsidR="0022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5"/>
    <w:rsid w:val="00053234"/>
    <w:rsid w:val="00221F85"/>
    <w:rsid w:val="00417688"/>
    <w:rsid w:val="00704437"/>
    <w:rsid w:val="00D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vv2</dc:creator>
  <cp:lastModifiedBy>vv2</cp:lastModifiedBy>
  <cp:revision>1</cp:revision>
  <dcterms:created xsi:type="dcterms:W3CDTF">2017-09-06T06:30:00Z</dcterms:created>
  <dcterms:modified xsi:type="dcterms:W3CDTF">2017-09-06T06:43:00Z</dcterms:modified>
</cp:coreProperties>
</file>