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FB" w:rsidRPr="00552BFB" w:rsidRDefault="00552BFB" w:rsidP="00552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552BFB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552BFB" w:rsidRPr="00552BFB" w:rsidRDefault="00552BFB" w:rsidP="00552B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2BFB">
        <w:rPr>
          <w:rFonts w:ascii="Times New Roman" w:hAnsi="Times New Roman" w:cs="Times New Roman"/>
          <w:sz w:val="24"/>
          <w:szCs w:val="24"/>
        </w:rPr>
        <w:t>Истоки способностей и дарований детей</w:t>
      </w:r>
    </w:p>
    <w:p w:rsidR="00552BFB" w:rsidRPr="00552BFB" w:rsidRDefault="00552BFB" w:rsidP="00552B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2BFB">
        <w:rPr>
          <w:rFonts w:ascii="Times New Roman" w:hAnsi="Times New Roman" w:cs="Times New Roman"/>
          <w:sz w:val="24"/>
          <w:szCs w:val="24"/>
        </w:rPr>
        <w:t xml:space="preserve"> находятся на кончиках пальцев </w:t>
      </w:r>
    </w:p>
    <w:p w:rsidR="00552BFB" w:rsidRDefault="00552BFB" w:rsidP="00552B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2BFB">
        <w:rPr>
          <w:rFonts w:ascii="Times New Roman" w:hAnsi="Times New Roman" w:cs="Times New Roman"/>
          <w:sz w:val="24"/>
          <w:szCs w:val="24"/>
        </w:rPr>
        <w:t xml:space="preserve">  В. А. Сухомлинский</w:t>
      </w:r>
    </w:p>
    <w:p w:rsidR="0098077E" w:rsidRDefault="0098077E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77E" w:rsidRDefault="0098077E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="0072642D">
        <w:rPr>
          <w:rFonts w:ascii="Times New Roman" w:hAnsi="Times New Roman" w:cs="Times New Roman"/>
          <w:sz w:val="24"/>
          <w:szCs w:val="24"/>
        </w:rPr>
        <w:t xml:space="preserve"> « Творчество без границ</w:t>
      </w:r>
      <w:r w:rsidR="00CC29C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разработана</w:t>
      </w:r>
      <w:r w:rsidR="007577B3">
        <w:rPr>
          <w:rFonts w:ascii="Times New Roman" w:hAnsi="Times New Roman" w:cs="Times New Roman"/>
          <w:sz w:val="24"/>
          <w:szCs w:val="24"/>
        </w:rPr>
        <w:t xml:space="preserve"> для обучающихся основной школы,</w:t>
      </w:r>
      <w:r w:rsidR="00CC2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учетом Примерных требований к образовательным программам дополнительного образования детей Министерства образования и науки Российской Федерации от 2006года, в соответствии с Концепцией духовно-нравственного развития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воспитания личности гражданина России, с учетом ФГОС ООО.</w:t>
      </w:r>
      <w:r w:rsidR="007577B3">
        <w:rPr>
          <w:rFonts w:ascii="Times New Roman" w:hAnsi="Times New Roman" w:cs="Times New Roman"/>
          <w:sz w:val="24"/>
          <w:szCs w:val="24"/>
        </w:rPr>
        <w:t xml:space="preserve"> Программа составлена на основе Программы духовно-нравственного воспитания « От истоков к современности» 5-9 классов,  а</w:t>
      </w:r>
      <w:r>
        <w:rPr>
          <w:rFonts w:ascii="Times New Roman" w:hAnsi="Times New Roman" w:cs="Times New Roman"/>
          <w:sz w:val="24"/>
          <w:szCs w:val="24"/>
        </w:rPr>
        <w:t xml:space="preserve">втор-составитель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Т.В.Гетманская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 Издательство « Учитель», Волгоград 2016г.</w:t>
      </w:r>
      <w:r w:rsidR="007577B3">
        <w:rPr>
          <w:rFonts w:ascii="Times New Roman" w:hAnsi="Times New Roman" w:cs="Times New Roman"/>
          <w:sz w:val="24"/>
          <w:szCs w:val="24"/>
        </w:rPr>
        <w:t xml:space="preserve"> Пособие допущено к использованию в образовательном процессе Приказом Министерства образования и науки РФ №16 от 16.01.2012г.</w:t>
      </w:r>
    </w:p>
    <w:p w:rsidR="0098077E" w:rsidRDefault="0098077E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 содержанию является художественно-эстетической. По функциональному предназначению – учебно-познавательной, по форме организации – групповой, по вре</w:t>
      </w:r>
      <w:r w:rsidR="00031D0D">
        <w:rPr>
          <w:rFonts w:ascii="Times New Roman" w:hAnsi="Times New Roman" w:cs="Times New Roman"/>
          <w:sz w:val="24"/>
          <w:szCs w:val="24"/>
        </w:rPr>
        <w:t xml:space="preserve">мени организации  - </w:t>
      </w:r>
      <w:proofErr w:type="spellStart"/>
      <w:r w:rsidR="00031D0D">
        <w:rPr>
          <w:rFonts w:ascii="Times New Roman" w:hAnsi="Times New Roman" w:cs="Times New Roman"/>
          <w:sz w:val="24"/>
          <w:szCs w:val="24"/>
        </w:rPr>
        <w:t>одногодичной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914151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914151">
        <w:rPr>
          <w:rFonts w:ascii="Times New Roman" w:hAnsi="Times New Roman" w:cs="Times New Roman"/>
          <w:sz w:val="24"/>
          <w:szCs w:val="24"/>
        </w:rPr>
        <w:t xml:space="preserve"> конце учебного года в программу включены занятия по современному декоративно-прикладному искусству, в количестве 21 часа.</w:t>
      </w:r>
    </w:p>
    <w:p w:rsidR="0098077E" w:rsidRDefault="0098077E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E0B">
        <w:rPr>
          <w:rFonts w:ascii="Times New Roman" w:hAnsi="Times New Roman" w:cs="Times New Roman"/>
          <w:b/>
          <w:sz w:val="24"/>
          <w:szCs w:val="24"/>
        </w:rPr>
        <w:t>Новизна</w:t>
      </w:r>
      <w:r>
        <w:rPr>
          <w:rFonts w:ascii="Times New Roman" w:hAnsi="Times New Roman" w:cs="Times New Roman"/>
          <w:sz w:val="24"/>
          <w:szCs w:val="24"/>
        </w:rPr>
        <w:t xml:space="preserve"> программы состоит в том, что обучающимся предоставляется возможность почувствовать целостность мира, культуры, в котором невозможно разделить духовную и материальную культуру, разорвать цепь времен и поколений. Содержание программного материала включает в себя изучение традиционной народной культуры, декоративно-прикладного искусства. Впервые </w:t>
      </w:r>
      <w:r w:rsidR="008F7C46">
        <w:rPr>
          <w:rFonts w:ascii="Times New Roman" w:hAnsi="Times New Roman" w:cs="Times New Roman"/>
          <w:sz w:val="24"/>
          <w:szCs w:val="24"/>
        </w:rPr>
        <w:t>осуществляется комплексный подход к духовно-нравственному развитию личности обучающихся, что обусловлено введением в программу разделов « Народный календарь», « Народное искусство», « Народные традиции». Предусмотрены экскурсии в музеи, посещение выставок, взаимодействие с библиотеками студиями, участие в мастер-классах, встречи с представителями творческих</w:t>
      </w:r>
      <w:r w:rsidR="00104E0B">
        <w:rPr>
          <w:rFonts w:ascii="Times New Roman" w:hAnsi="Times New Roman" w:cs="Times New Roman"/>
          <w:sz w:val="24"/>
          <w:szCs w:val="24"/>
        </w:rPr>
        <w:t xml:space="preserve"> профессий, оформление выставок,</w:t>
      </w:r>
      <w:r w:rsidR="008F7C46">
        <w:rPr>
          <w:rFonts w:ascii="Times New Roman" w:hAnsi="Times New Roman" w:cs="Times New Roman"/>
          <w:sz w:val="24"/>
          <w:szCs w:val="24"/>
        </w:rPr>
        <w:t xml:space="preserve"> </w:t>
      </w:r>
      <w:r w:rsidR="00104E0B">
        <w:rPr>
          <w:rFonts w:ascii="Times New Roman" w:hAnsi="Times New Roman" w:cs="Times New Roman"/>
          <w:sz w:val="24"/>
          <w:szCs w:val="24"/>
        </w:rPr>
        <w:t>о</w:t>
      </w:r>
      <w:r w:rsidR="008F7C46">
        <w:rPr>
          <w:rFonts w:ascii="Times New Roman" w:hAnsi="Times New Roman" w:cs="Times New Roman"/>
          <w:sz w:val="24"/>
          <w:szCs w:val="24"/>
        </w:rPr>
        <w:t xml:space="preserve">рганизация </w:t>
      </w:r>
      <w:r w:rsidR="00104E0B">
        <w:rPr>
          <w:rFonts w:ascii="Times New Roman" w:hAnsi="Times New Roman" w:cs="Times New Roman"/>
          <w:sz w:val="24"/>
          <w:szCs w:val="24"/>
        </w:rPr>
        <w:t>ярмарок изготовление сувениров, подарков к праздникам для ветеранов, пожилых людей, для своих друзей и близких.</w:t>
      </w:r>
      <w:proofErr w:type="gramStart"/>
      <w:r w:rsidR="00104E0B">
        <w:rPr>
          <w:rFonts w:ascii="Times New Roman" w:hAnsi="Times New Roman" w:cs="Times New Roman"/>
          <w:sz w:val="24"/>
          <w:szCs w:val="24"/>
        </w:rPr>
        <w:t xml:space="preserve"> </w:t>
      </w:r>
      <w:r w:rsidR="008F7C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F7C46">
        <w:rPr>
          <w:rFonts w:ascii="Times New Roman" w:hAnsi="Times New Roman" w:cs="Times New Roman"/>
          <w:sz w:val="24"/>
          <w:szCs w:val="24"/>
        </w:rPr>
        <w:t xml:space="preserve"> Разнообразие</w:t>
      </w:r>
      <w:r w:rsidR="00104E0B">
        <w:rPr>
          <w:rFonts w:ascii="Times New Roman" w:hAnsi="Times New Roman" w:cs="Times New Roman"/>
          <w:sz w:val="24"/>
          <w:szCs w:val="24"/>
        </w:rPr>
        <w:t xml:space="preserve"> творческой и познавательной деятельности помогут поддерживать у детей высокий уровень интереса к народной культуре. Овладев теоретическими и практическими знаниями и умениями, обучающиеся получат возможность создавать художественные изделия с применением различных техник.</w:t>
      </w:r>
    </w:p>
    <w:p w:rsidR="004B60F4" w:rsidRDefault="00104E0B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0F4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>
        <w:rPr>
          <w:rFonts w:ascii="Times New Roman" w:hAnsi="Times New Roman" w:cs="Times New Roman"/>
          <w:sz w:val="24"/>
          <w:szCs w:val="24"/>
        </w:rPr>
        <w:t>программы обусловлена потребностью общества в творческой, активной, интеллектуальной и духовно-нравственной личности. Программа « От истоков к современности» направлена:</w:t>
      </w:r>
    </w:p>
    <w:p w:rsidR="004B60F4" w:rsidRDefault="004B60F4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4E0B">
        <w:rPr>
          <w:rFonts w:ascii="Times New Roman" w:hAnsi="Times New Roman" w:cs="Times New Roman"/>
          <w:sz w:val="24"/>
          <w:szCs w:val="24"/>
        </w:rPr>
        <w:t xml:space="preserve"> на создание условий для всестороннего развития ребенка; </w:t>
      </w:r>
    </w:p>
    <w:p w:rsidR="004B60F4" w:rsidRDefault="004B60F4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4E0B">
        <w:rPr>
          <w:rFonts w:ascii="Times New Roman" w:hAnsi="Times New Roman" w:cs="Times New Roman"/>
          <w:sz w:val="24"/>
          <w:szCs w:val="24"/>
        </w:rPr>
        <w:t xml:space="preserve">приобщение детей к общечеловеческим </w:t>
      </w:r>
      <w:r>
        <w:rPr>
          <w:rFonts w:ascii="Times New Roman" w:hAnsi="Times New Roman" w:cs="Times New Roman"/>
          <w:sz w:val="24"/>
          <w:szCs w:val="24"/>
        </w:rPr>
        <w:t>ценностям;</w:t>
      </w:r>
    </w:p>
    <w:p w:rsidR="004B60F4" w:rsidRDefault="004B60F4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мотивации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познанию и творчеству; </w:t>
      </w:r>
    </w:p>
    <w:p w:rsidR="004B60F4" w:rsidRDefault="004B60F4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эмоционального благополучия ребенка;</w:t>
      </w:r>
    </w:p>
    <w:p w:rsidR="004B60F4" w:rsidRDefault="004B60F4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профилактику асоциального поведения;</w:t>
      </w:r>
    </w:p>
    <w:p w:rsidR="00104E0B" w:rsidRDefault="004B60F4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социального,  культурного и профессионального самоопределения, творческой самореализации личности, ее интеграции в систему мировой и отечественной культуры;</w:t>
      </w:r>
    </w:p>
    <w:p w:rsidR="004B60F4" w:rsidRDefault="004B60F4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интеллектуальное и духовно-нравственное развитие личности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B60F4" w:rsidRDefault="004B60F4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психического и физического здоровья детей;</w:t>
      </w:r>
    </w:p>
    <w:p w:rsidR="004B60F4" w:rsidRDefault="004B60F4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взаимодействие педагога с семьей обучающегося, вовлечение родителей в творческий процесс.</w:t>
      </w:r>
    </w:p>
    <w:p w:rsidR="004B60F4" w:rsidRDefault="004B60F4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8322B">
        <w:rPr>
          <w:rFonts w:ascii="Times New Roman" w:hAnsi="Times New Roman" w:cs="Times New Roman"/>
          <w:b/>
          <w:sz w:val="24"/>
          <w:szCs w:val="24"/>
        </w:rPr>
        <w:lastRenderedPageBreak/>
        <w:t>Педагогическая целесообразность</w:t>
      </w:r>
      <w:r>
        <w:rPr>
          <w:rFonts w:ascii="Times New Roman" w:hAnsi="Times New Roman" w:cs="Times New Roman"/>
          <w:sz w:val="24"/>
          <w:szCs w:val="24"/>
        </w:rPr>
        <w:t xml:space="preserve"> программы обусловлена тем, что все занятия направлены на развитие</w:t>
      </w:r>
      <w:r w:rsidR="0068322B">
        <w:rPr>
          <w:rFonts w:ascii="Times New Roman" w:hAnsi="Times New Roman" w:cs="Times New Roman"/>
          <w:sz w:val="24"/>
          <w:szCs w:val="24"/>
        </w:rPr>
        <w:t xml:space="preserve"> у обучающихся самостоятельного творчества, которое определяется как продуктивная деятельность.</w:t>
      </w:r>
      <w:proofErr w:type="gramEnd"/>
      <w:r w:rsidR="0068322B">
        <w:rPr>
          <w:rFonts w:ascii="Times New Roman" w:hAnsi="Times New Roman" w:cs="Times New Roman"/>
          <w:sz w:val="24"/>
          <w:szCs w:val="24"/>
        </w:rPr>
        <w:t xml:space="preserve"> В ходе этой деятельности ребенок создает новое, оригинальное, активизируя воображение, и реализует свой замысел, находя средства для его воплощения.</w:t>
      </w:r>
    </w:p>
    <w:p w:rsidR="004B60F4" w:rsidRDefault="0068322B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дидактических принципов:</w:t>
      </w:r>
    </w:p>
    <w:p w:rsidR="0068322B" w:rsidRDefault="0068322B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 психологической комфортности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8322B" w:rsidRDefault="0068322B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 деятельности – самостоятельное открытие новых знаний;</w:t>
      </w:r>
    </w:p>
    <w:p w:rsidR="0068322B" w:rsidRDefault="0068322B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 минимакса</w:t>
      </w:r>
      <w:r w:rsidR="00113BCD">
        <w:rPr>
          <w:rFonts w:ascii="Times New Roman" w:hAnsi="Times New Roman" w:cs="Times New Roman"/>
          <w:sz w:val="24"/>
          <w:szCs w:val="24"/>
        </w:rPr>
        <w:t xml:space="preserve"> – обеспечение каждому ребенку возможность продвигаться своим темпом;</w:t>
      </w:r>
    </w:p>
    <w:p w:rsidR="00113BCD" w:rsidRDefault="00113BCD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 целостного представления о мире – раскрытие взаимосвязи с предметами и явлениями окружающего мира;</w:t>
      </w:r>
    </w:p>
    <w:p w:rsidR="00113BCD" w:rsidRDefault="00113BCD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 вариативности – формирование умения осуществлять свой собственный выбор;</w:t>
      </w:r>
    </w:p>
    <w:p w:rsidR="00113BCD" w:rsidRDefault="00113BCD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принцип творчества – приобретение учащимися собственного опыта творческой деятельности;</w:t>
      </w:r>
    </w:p>
    <w:p w:rsidR="00113BCD" w:rsidRDefault="00113BCD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 непрерывности – обеспечение причинно-следственных связей между всеми ступенями обучения;</w:t>
      </w:r>
    </w:p>
    <w:p w:rsidR="00113BCD" w:rsidRDefault="00113BCD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принципы являются отражением современных научных основ организации развивающего обучения дополнительного образования.</w:t>
      </w:r>
    </w:p>
    <w:p w:rsidR="00113BCD" w:rsidRPr="00CC29C0" w:rsidRDefault="00113BCD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29C0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537A6D" w:rsidRDefault="00537A6D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народной культуре, философии, традициям, обычаям, формирование  знания, умения, навыков в области духовно-нравственного развития и декоративно-прикладного творчества;</w:t>
      </w:r>
    </w:p>
    <w:p w:rsidR="00537A6D" w:rsidRDefault="00537A6D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гармоничное развитие и воспитание ребенка – носителя и хранителя национальной культуры, посредством использование</w:t>
      </w:r>
      <w:r w:rsidR="00143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различных форм и методов эстетического образования, воспитание творческой, духовно-нравственной личности, способной самостоятельно мыслить, принимать решения, создавать произведения декоративно-прикладного искусства.</w:t>
      </w:r>
    </w:p>
    <w:p w:rsidR="00F42D4D" w:rsidRPr="00CC29C0" w:rsidRDefault="00F42D4D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29C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42D4D" w:rsidRPr="00CC29C0" w:rsidRDefault="00455FBF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29C0">
        <w:rPr>
          <w:rFonts w:ascii="Times New Roman" w:hAnsi="Times New Roman" w:cs="Times New Roman"/>
          <w:b/>
          <w:sz w:val="24"/>
          <w:szCs w:val="24"/>
        </w:rPr>
        <w:t>О</w:t>
      </w:r>
      <w:r w:rsidR="00F42D4D" w:rsidRPr="00CC29C0">
        <w:rPr>
          <w:rFonts w:ascii="Times New Roman" w:hAnsi="Times New Roman" w:cs="Times New Roman"/>
          <w:b/>
          <w:sz w:val="24"/>
          <w:szCs w:val="24"/>
        </w:rPr>
        <w:t>бразовательные</w:t>
      </w:r>
      <w:r w:rsidRPr="00CC29C0">
        <w:rPr>
          <w:rFonts w:ascii="Times New Roman" w:hAnsi="Times New Roman" w:cs="Times New Roman"/>
          <w:b/>
          <w:sz w:val="24"/>
          <w:szCs w:val="24"/>
        </w:rPr>
        <w:t>:</w:t>
      </w:r>
    </w:p>
    <w:p w:rsidR="00455FBF" w:rsidRDefault="00455FBF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духовно-нравственными основами народной культуры;</w:t>
      </w:r>
    </w:p>
    <w:p w:rsidR="00455FBF" w:rsidRDefault="00455FBF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технологиями разных видов декоративно-прикладного искусства, росписи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умажной пластики, лепки,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художественной вышивки, вязания, изготовление поделок, сувениров, талисманов. </w:t>
      </w:r>
    </w:p>
    <w:p w:rsidR="00455FBF" w:rsidRDefault="00455FBF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ознакомление с календарными и христианскими праздниками, традициями и обрядами, фольклором, кукольным театром;</w:t>
      </w:r>
    </w:p>
    <w:p w:rsidR="00455FBF" w:rsidRDefault="00455FBF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помощь в овладении различными техниками работы с материалами, бумагой. Инструментами и приспособлениями.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886">
        <w:rPr>
          <w:rFonts w:ascii="Times New Roman" w:hAnsi="Times New Roman" w:cs="Times New Roman"/>
          <w:sz w:val="24"/>
          <w:szCs w:val="24"/>
        </w:rPr>
        <w:t>в работе;</w:t>
      </w:r>
    </w:p>
    <w:p w:rsidR="00BC4886" w:rsidRPr="00CC29C0" w:rsidRDefault="00BC4886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29C0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BC4886" w:rsidRDefault="00BC4886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внимания, памяти, наблюдательности, аккуратности;</w:t>
      </w:r>
    </w:p>
    <w:p w:rsidR="00BC4886" w:rsidRDefault="00BC4886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-развитие образного и вариативного мышления, любознательность. Фантазию. Эстетический вкус, творческое воображение:</w:t>
      </w:r>
    </w:p>
    <w:p w:rsidR="00BC4886" w:rsidRDefault="00BC4886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формирование устойчивого интереса к изучению истории своей страны, края, народной культуры, традиций и обычаев;</w:t>
      </w:r>
    </w:p>
    <w:p w:rsidR="00BC4886" w:rsidRDefault="00BC4886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интереса к творчеству и поддержание его в течение всего срока обучения;</w:t>
      </w:r>
    </w:p>
    <w:p w:rsidR="00BC4886" w:rsidRPr="00CC29C0" w:rsidRDefault="00BC4886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29C0"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</w:p>
    <w:p w:rsidR="00BC4886" w:rsidRDefault="00BC4886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чувства уважения к народным традициям и обычаям;</w:t>
      </w:r>
    </w:p>
    <w:p w:rsidR="00BC4886" w:rsidRDefault="00BC4886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чувства милосердия, сострадания к пожилым людям, толерантность к людям других национальностей;</w:t>
      </w:r>
    </w:p>
    <w:p w:rsidR="00BC4886" w:rsidRDefault="00BC4886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воспитание чувства коллективизма, взаимопомощи, ответственности путем приобщения к совместным формам организации занятий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работа в паре, группе, команде);</w:t>
      </w:r>
    </w:p>
    <w:p w:rsidR="00BC4886" w:rsidRDefault="00BC4886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взаимоуважения</w:t>
      </w:r>
      <w:r w:rsidR="00CC29C0">
        <w:rPr>
          <w:rFonts w:ascii="Times New Roman" w:hAnsi="Times New Roman" w:cs="Times New Roman"/>
          <w:sz w:val="24"/>
          <w:szCs w:val="24"/>
        </w:rPr>
        <w:t>, взаимопонимания в семье, вовлечение детей и родителей в совместную творческую деятельность.</w:t>
      </w:r>
    </w:p>
    <w:p w:rsidR="00455FBF" w:rsidRDefault="00455FBF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92B" w:rsidRDefault="002C192B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5FBF" w:rsidRDefault="004D5744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– 10-11</w:t>
      </w:r>
      <w:r w:rsidR="00CC29C0" w:rsidRPr="00D63FCB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2C192B" w:rsidRPr="00D63FCB" w:rsidRDefault="002C192B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29C0" w:rsidRPr="00D63FCB" w:rsidRDefault="0074335E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Классы -5</w:t>
      </w:r>
    </w:p>
    <w:p w:rsidR="00CC29C0" w:rsidRPr="00D63FCB" w:rsidRDefault="00CC29C0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29C0" w:rsidRPr="00D63FCB" w:rsidRDefault="00CC29C0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29C0" w:rsidRPr="00D63FCB" w:rsidRDefault="00CC29C0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3FCB">
        <w:rPr>
          <w:rFonts w:ascii="Times New Roman" w:hAnsi="Times New Roman" w:cs="Times New Roman"/>
          <w:b/>
          <w:sz w:val="24"/>
          <w:szCs w:val="24"/>
        </w:rPr>
        <w:t>График занятий – 2 раза в неделю</w:t>
      </w:r>
    </w:p>
    <w:p w:rsidR="00CC29C0" w:rsidRPr="00D63FCB" w:rsidRDefault="00CC29C0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29C0" w:rsidRDefault="00F858C5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Дни недели – понедельник, пятница</w:t>
      </w:r>
      <w:r w:rsidR="004D574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D5744" w:rsidRDefault="004D5744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27EC" w:rsidRDefault="004D5744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FCB" w:rsidRPr="00D63FCB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8E56C4">
        <w:rPr>
          <w:rFonts w:ascii="Times New Roman" w:hAnsi="Times New Roman" w:cs="Times New Roman"/>
          <w:b/>
          <w:sz w:val="24"/>
          <w:szCs w:val="24"/>
        </w:rPr>
        <w:t>родолжительность 2 часа</w:t>
      </w:r>
    </w:p>
    <w:p w:rsidR="00674CDC" w:rsidRDefault="00674CDC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3FCB" w:rsidRDefault="008E56C4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744">
        <w:rPr>
          <w:rFonts w:ascii="Times New Roman" w:hAnsi="Times New Roman" w:cs="Times New Roman"/>
          <w:b/>
          <w:sz w:val="24"/>
          <w:szCs w:val="24"/>
        </w:rPr>
        <w:t xml:space="preserve"> Суббота</w:t>
      </w:r>
      <w:r w:rsidR="003627E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D5744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AD3B40">
        <w:rPr>
          <w:rFonts w:ascii="Times New Roman" w:hAnsi="Times New Roman" w:cs="Times New Roman"/>
          <w:b/>
          <w:sz w:val="24"/>
          <w:szCs w:val="24"/>
        </w:rPr>
        <w:t>ч.</w:t>
      </w:r>
      <w:r w:rsidR="004D57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D5744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4D5744">
        <w:rPr>
          <w:rFonts w:ascii="Times New Roman" w:hAnsi="Times New Roman" w:cs="Times New Roman"/>
          <w:b/>
          <w:sz w:val="24"/>
          <w:szCs w:val="24"/>
        </w:rPr>
        <w:t>1 раз в мес.)</w:t>
      </w:r>
      <w:r w:rsidR="00AD3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744">
        <w:rPr>
          <w:rFonts w:ascii="Times New Roman" w:hAnsi="Times New Roman" w:cs="Times New Roman"/>
          <w:b/>
          <w:sz w:val="24"/>
          <w:szCs w:val="24"/>
        </w:rPr>
        <w:t>э</w:t>
      </w:r>
      <w:r w:rsidR="00AD3B40">
        <w:rPr>
          <w:rFonts w:ascii="Times New Roman" w:hAnsi="Times New Roman" w:cs="Times New Roman"/>
          <w:b/>
          <w:sz w:val="24"/>
          <w:szCs w:val="24"/>
        </w:rPr>
        <w:t>кскурсия</w:t>
      </w:r>
    </w:p>
    <w:p w:rsidR="00AF700F" w:rsidRDefault="00AF700F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700F" w:rsidRDefault="00AF700F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700F" w:rsidRDefault="00AF700F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освоения программы.</w:t>
      </w:r>
    </w:p>
    <w:p w:rsidR="00AF700F" w:rsidRDefault="00AF700F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00F" w:rsidRPr="00031B8E" w:rsidRDefault="00353277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F700F">
        <w:rPr>
          <w:rFonts w:ascii="Times New Roman" w:hAnsi="Times New Roman" w:cs="Times New Roman"/>
          <w:sz w:val="24"/>
          <w:szCs w:val="24"/>
        </w:rPr>
        <w:t xml:space="preserve">бучающийся должен </w:t>
      </w:r>
      <w:r w:rsidR="00AF700F" w:rsidRPr="00031B8E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AF700F" w:rsidRDefault="00AF700F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основы народной философии  и педагогики;</w:t>
      </w:r>
    </w:p>
    <w:p w:rsidR="00AF700F" w:rsidRDefault="00AF700F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понятия « Родина», «род», «семья», «родственники», « племя», особен</w:t>
      </w:r>
      <w:r w:rsidR="00A347CD">
        <w:rPr>
          <w:rFonts w:ascii="Times New Roman" w:hAnsi="Times New Roman" w:cs="Times New Roman"/>
          <w:sz w:val="24"/>
          <w:szCs w:val="24"/>
        </w:rPr>
        <w:t>ности древних поселений и жилищ, устройства, убранства русской избы;</w:t>
      </w:r>
      <w:proofErr w:type="gramEnd"/>
    </w:p>
    <w:p w:rsidR="00AF700F" w:rsidRDefault="00A347CD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особенности</w:t>
      </w:r>
      <w:r w:rsidR="00AF700F">
        <w:rPr>
          <w:rFonts w:ascii="Times New Roman" w:hAnsi="Times New Roman" w:cs="Times New Roman"/>
          <w:sz w:val="24"/>
          <w:szCs w:val="24"/>
        </w:rPr>
        <w:t xml:space="preserve"> православных и зимних праздников. Традиций, обычаев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47CD" w:rsidRDefault="00A347CD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историю фольклора, устного народного творчества и кукольного театра;</w:t>
      </w:r>
    </w:p>
    <w:p w:rsidR="00A347CD" w:rsidRDefault="00A347CD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поведения, организацию рабочего места, правила ТБ;</w:t>
      </w:r>
    </w:p>
    <w:p w:rsidR="00A347CD" w:rsidRDefault="00A347CD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безопасной работы с инструментам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ножницами, иглами, проволокой и т.д.</w:t>
      </w:r>
    </w:p>
    <w:p w:rsidR="00A347CD" w:rsidRDefault="00A347CD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основы построения композиции, понятие «узор», « орнамент»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ропорция», « композиционный центр»;</w:t>
      </w:r>
    </w:p>
    <w:p w:rsidR="00A347CD" w:rsidRDefault="00A347CD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понятие «цветовая гамма»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</w:t>
      </w:r>
      <w:proofErr w:type="gramStart"/>
      <w:r>
        <w:rPr>
          <w:rFonts w:ascii="Times New Roman" w:hAnsi="Times New Roman" w:cs="Times New Roman"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sz w:val="24"/>
          <w:szCs w:val="24"/>
        </w:rPr>
        <w:t>ветовой круг», «цветовой контраст»;</w:t>
      </w:r>
    </w:p>
    <w:p w:rsidR="00A347CD" w:rsidRDefault="00353277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условные обозначения и терминологию;</w:t>
      </w:r>
    </w:p>
    <w:p w:rsidR="00353277" w:rsidRDefault="00353277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основные способы и приемы, используемые при различные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творческой деятельности;</w:t>
      </w:r>
    </w:p>
    <w:p w:rsidR="00353277" w:rsidRDefault="00353277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историю. Последовательность изготовления и оформления элементов народного костюма;</w:t>
      </w:r>
    </w:p>
    <w:p w:rsidR="00353277" w:rsidRDefault="00353277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и способы составления сообщений и презентаций.</w:t>
      </w:r>
    </w:p>
    <w:p w:rsidR="00353277" w:rsidRPr="00031B8E" w:rsidRDefault="00353277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 должен </w:t>
      </w:r>
      <w:r w:rsidRPr="00031B8E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353277" w:rsidRDefault="00353277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Лепить, выполнять роспись на изделиях;</w:t>
      </w:r>
    </w:p>
    <w:p w:rsidR="00353277" w:rsidRDefault="00353277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эскизы и рабочие рисунки, композиции;</w:t>
      </w:r>
    </w:p>
    <w:p w:rsidR="00353277" w:rsidRDefault="00353277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-гармонично сочетать цвета при выполнении изделий;</w:t>
      </w:r>
    </w:p>
    <w:p w:rsidR="00353277" w:rsidRDefault="00353277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изготавливать изделия по образцу. Схеме. Рисунку;</w:t>
      </w:r>
    </w:p>
    <w:p w:rsidR="00353277" w:rsidRDefault="00353277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свободно пользоваться схемами. Описаниями. Лекалами,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инструкционно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>-техническими картами;</w:t>
      </w:r>
    </w:p>
    <w:p w:rsidR="00353277" w:rsidRDefault="00353277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1B8E">
        <w:rPr>
          <w:rFonts w:ascii="Times New Roman" w:hAnsi="Times New Roman" w:cs="Times New Roman"/>
          <w:sz w:val="24"/>
          <w:szCs w:val="24"/>
        </w:rPr>
        <w:t xml:space="preserve"> выполнять работы в технике вышивки, плетения, вязания;</w:t>
      </w:r>
    </w:p>
    <w:p w:rsidR="00031B8E" w:rsidRDefault="00031B8E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изготавливать и оформлять куклы, игрушки, изготавливать авторскую игрушку, куклу;</w:t>
      </w:r>
    </w:p>
    <w:p w:rsidR="00031B8E" w:rsidRDefault="00031B8E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изготавливать сувениры, талисманы, обереги.</w:t>
      </w:r>
    </w:p>
    <w:p w:rsidR="00031B8E" w:rsidRDefault="00031B8E" w:rsidP="00980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396" w:rsidRDefault="00AF700F" w:rsidP="00C17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98077E" w:rsidRPr="00F9085B" w:rsidRDefault="00031B8E" w:rsidP="00F90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85B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</w:t>
      </w:r>
    </w:p>
    <w:p w:rsidR="00031B8E" w:rsidRDefault="00031B8E" w:rsidP="00552B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horzAnchor="margin" w:tblpX="-318" w:tblpY="1228"/>
        <w:tblW w:w="10598" w:type="dxa"/>
        <w:tblLayout w:type="fixed"/>
        <w:tblLook w:val="04A0" w:firstRow="1" w:lastRow="0" w:firstColumn="1" w:lastColumn="0" w:noHBand="0" w:noVBand="1"/>
      </w:tblPr>
      <w:tblGrid>
        <w:gridCol w:w="1384"/>
        <w:gridCol w:w="110"/>
        <w:gridCol w:w="749"/>
        <w:gridCol w:w="4386"/>
        <w:gridCol w:w="499"/>
        <w:gridCol w:w="1202"/>
        <w:gridCol w:w="142"/>
        <w:gridCol w:w="1275"/>
        <w:gridCol w:w="851"/>
      </w:tblGrid>
      <w:tr w:rsidR="004C7BCB" w:rsidTr="00F9085B">
        <w:trPr>
          <w:trHeight w:val="562"/>
        </w:trPr>
        <w:tc>
          <w:tcPr>
            <w:tcW w:w="1384" w:type="dxa"/>
          </w:tcPr>
          <w:p w:rsidR="00E6400E" w:rsidRPr="00F9085B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5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  <w:gridSpan w:val="3"/>
          </w:tcPr>
          <w:p w:rsidR="00E6400E" w:rsidRPr="00F9085B" w:rsidRDefault="00E6400E" w:rsidP="004C7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5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8" w:type="dxa"/>
            <w:gridSpan w:val="4"/>
          </w:tcPr>
          <w:p w:rsidR="00E6400E" w:rsidRPr="00F9085B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5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E6400E" w:rsidRPr="00F9085B" w:rsidRDefault="004C7BCB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F90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Теория</w:t>
            </w:r>
            <w:r w:rsidRPr="00F90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E6400E" w:rsidRPr="00F9085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</w:tcPr>
          <w:p w:rsidR="00E6400E" w:rsidRPr="00F9085B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5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4C7BCB" w:rsidTr="00F9085B">
        <w:trPr>
          <w:trHeight w:val="562"/>
        </w:trPr>
        <w:tc>
          <w:tcPr>
            <w:tcW w:w="1384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2.09.17.</w:t>
            </w:r>
          </w:p>
        </w:tc>
        <w:tc>
          <w:tcPr>
            <w:tcW w:w="5245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выставку народного творчества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кскурсия)</w:t>
            </w:r>
          </w:p>
        </w:tc>
        <w:tc>
          <w:tcPr>
            <w:tcW w:w="1701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C1739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73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C7BCB" w:rsidTr="00F9085B">
        <w:tc>
          <w:tcPr>
            <w:tcW w:w="1384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4..09.17.</w:t>
            </w:r>
          </w:p>
        </w:tc>
        <w:tc>
          <w:tcPr>
            <w:tcW w:w="5245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Русская культура как часть мировой культуры.</w:t>
            </w:r>
          </w:p>
        </w:tc>
        <w:tc>
          <w:tcPr>
            <w:tcW w:w="1701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7BCB" w:rsidTr="00F9085B">
        <w:tc>
          <w:tcPr>
            <w:tcW w:w="1384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8.09.17.</w:t>
            </w:r>
          </w:p>
        </w:tc>
        <w:tc>
          <w:tcPr>
            <w:tcW w:w="5245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CBA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философия и педагогика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Понятия. Мир предков. Мир и мироздание. </w:t>
            </w:r>
          </w:p>
        </w:tc>
        <w:tc>
          <w:tcPr>
            <w:tcW w:w="1701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7BCB" w:rsidTr="00F9085B">
        <w:tc>
          <w:tcPr>
            <w:tcW w:w="1384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11.09.17.</w:t>
            </w:r>
          </w:p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15.09.17.</w:t>
            </w:r>
          </w:p>
        </w:tc>
        <w:tc>
          <w:tcPr>
            <w:tcW w:w="5245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«Родина», «род»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одственники», «семья». Составление семейного генеалогического древа. </w:t>
            </w:r>
          </w:p>
        </w:tc>
        <w:tc>
          <w:tcPr>
            <w:tcW w:w="1701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7BCB" w:rsidTr="00F9085B">
        <w:tc>
          <w:tcPr>
            <w:tcW w:w="1384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18.09.17.</w:t>
            </w:r>
          </w:p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22.09.17</w:t>
            </w:r>
          </w:p>
        </w:tc>
        <w:tc>
          <w:tcPr>
            <w:tcW w:w="5245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изба. Месторасположение, устройство, убранство русской избы.</w:t>
            </w:r>
            <w:r w:rsidR="00E9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Украшение резьбой. Символы. Обереги. Изготовление макета русской избы.</w:t>
            </w:r>
          </w:p>
        </w:tc>
        <w:tc>
          <w:tcPr>
            <w:tcW w:w="1701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7BCB" w:rsidTr="00F9085B">
        <w:tc>
          <w:tcPr>
            <w:tcW w:w="1384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25.09.17</w:t>
            </w:r>
          </w:p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29.09.17.</w:t>
            </w:r>
          </w:p>
        </w:tc>
        <w:tc>
          <w:tcPr>
            <w:tcW w:w="5245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« Деревенька»</w:t>
            </w:r>
          </w:p>
        </w:tc>
        <w:tc>
          <w:tcPr>
            <w:tcW w:w="1701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7BCB" w:rsidTr="00F9085B">
        <w:tc>
          <w:tcPr>
            <w:tcW w:w="1384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02.10.17.</w:t>
            </w:r>
          </w:p>
        </w:tc>
        <w:tc>
          <w:tcPr>
            <w:tcW w:w="5245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календарь. Православные и календарные праздники и обряды</w:t>
            </w:r>
          </w:p>
        </w:tc>
        <w:tc>
          <w:tcPr>
            <w:tcW w:w="1701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7BCB" w:rsidTr="00F9085B">
        <w:tc>
          <w:tcPr>
            <w:tcW w:w="1384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06.10.17.</w:t>
            </w:r>
          </w:p>
        </w:tc>
        <w:tc>
          <w:tcPr>
            <w:tcW w:w="5245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 ко Дню учителя</w:t>
            </w:r>
          </w:p>
        </w:tc>
        <w:tc>
          <w:tcPr>
            <w:tcW w:w="1701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7BCB" w:rsidTr="00F9085B">
        <w:tc>
          <w:tcPr>
            <w:tcW w:w="1384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09.10.17.</w:t>
            </w:r>
          </w:p>
        </w:tc>
        <w:tc>
          <w:tcPr>
            <w:tcW w:w="5245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фольклор и устное народное творчество.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01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7BCB" w:rsidTr="00F9085B">
        <w:tc>
          <w:tcPr>
            <w:tcW w:w="1384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13.10.17.</w:t>
            </w:r>
          </w:p>
        </w:tc>
        <w:tc>
          <w:tcPr>
            <w:tcW w:w="5245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Народные </w:t>
            </w:r>
            <w:proofErr w:type="spellStart"/>
            <w:r w:rsidRPr="00CC6CBA">
              <w:rPr>
                <w:rFonts w:ascii="Times New Roman" w:hAnsi="Times New Roman" w:cs="Times New Roman"/>
                <w:b/>
                <w:sz w:val="24"/>
                <w:szCs w:val="24"/>
              </w:rPr>
              <w:t>ремесла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ремесло» Виды ремесел. История их развития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1701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7BCB" w:rsidTr="00F9085B">
        <w:tc>
          <w:tcPr>
            <w:tcW w:w="1384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16.19.17.</w:t>
            </w:r>
          </w:p>
        </w:tc>
        <w:tc>
          <w:tcPr>
            <w:tcW w:w="5245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ремесла. Роспись посуды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701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7BCB" w:rsidTr="00F9085B">
        <w:tc>
          <w:tcPr>
            <w:tcW w:w="1384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20.10.17.</w:t>
            </w:r>
          </w:p>
        </w:tc>
        <w:tc>
          <w:tcPr>
            <w:tcW w:w="5245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ремесла. Глиняная игрушка. Роспись красками</w:t>
            </w:r>
          </w:p>
        </w:tc>
        <w:tc>
          <w:tcPr>
            <w:tcW w:w="1701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7BCB" w:rsidTr="00F9085B">
        <w:tc>
          <w:tcPr>
            <w:tcW w:w="1384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23.10.17.</w:t>
            </w:r>
          </w:p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27.10.17.</w:t>
            </w:r>
          </w:p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ремесла. Поделки из соленого теста. Роспись красками.</w:t>
            </w:r>
          </w:p>
        </w:tc>
        <w:tc>
          <w:tcPr>
            <w:tcW w:w="1701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7BCB" w:rsidTr="00F9085B">
        <w:tc>
          <w:tcPr>
            <w:tcW w:w="1384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28.10.17.</w:t>
            </w:r>
          </w:p>
        </w:tc>
        <w:tc>
          <w:tcPr>
            <w:tcW w:w="5245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выставки ремесел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кскурсия).</w:t>
            </w:r>
          </w:p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7BCB" w:rsidRPr="0025269F" w:rsidTr="00F9085B">
        <w:tc>
          <w:tcPr>
            <w:tcW w:w="1384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400E" w:rsidRPr="0025269F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9F">
              <w:rPr>
                <w:rFonts w:ascii="Times New Roman" w:hAnsi="Times New Roman" w:cs="Times New Roman"/>
                <w:b/>
                <w:sz w:val="24"/>
                <w:szCs w:val="24"/>
              </w:rPr>
              <w:t>1ч.36</w:t>
            </w:r>
          </w:p>
        </w:tc>
      </w:tr>
      <w:tr w:rsidR="004C7BCB" w:rsidTr="00F9085B">
        <w:tc>
          <w:tcPr>
            <w:tcW w:w="1384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10.11.17</w:t>
            </w:r>
          </w:p>
        </w:tc>
        <w:tc>
          <w:tcPr>
            <w:tcW w:w="5245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ремесла. Оформление выставки. Презентация сувениров.</w:t>
            </w:r>
          </w:p>
        </w:tc>
        <w:tc>
          <w:tcPr>
            <w:tcW w:w="1701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7BCB" w:rsidTr="00F9085B">
        <w:tc>
          <w:tcPr>
            <w:tcW w:w="1384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13.11.17</w:t>
            </w:r>
          </w:p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17.11.17.</w:t>
            </w:r>
          </w:p>
        </w:tc>
        <w:tc>
          <w:tcPr>
            <w:tcW w:w="5245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Вышивка. Виды, техники вышивания. Приемы работы.</w:t>
            </w:r>
          </w:p>
        </w:tc>
        <w:tc>
          <w:tcPr>
            <w:tcW w:w="1701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7BCB" w:rsidTr="00F9085B">
        <w:tc>
          <w:tcPr>
            <w:tcW w:w="1384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20.11.17.</w:t>
            </w:r>
          </w:p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24.11.17</w:t>
            </w:r>
          </w:p>
        </w:tc>
        <w:tc>
          <w:tcPr>
            <w:tcW w:w="5245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с фрагментами вышивки для пожилых людей</w:t>
            </w:r>
          </w:p>
        </w:tc>
        <w:tc>
          <w:tcPr>
            <w:tcW w:w="1701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7BCB" w:rsidRPr="00275EC8" w:rsidTr="00F9085B">
        <w:tc>
          <w:tcPr>
            <w:tcW w:w="1384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27.11.17.</w:t>
            </w:r>
          </w:p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01.12.17.</w:t>
            </w:r>
          </w:p>
        </w:tc>
        <w:tc>
          <w:tcPr>
            <w:tcW w:w="5245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b/>
                <w:sz w:val="24"/>
                <w:szCs w:val="24"/>
              </w:rPr>
              <w:t>Плетение из бисера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Знакомство с понятием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виды и способы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Мастер-класс « Цветы»  </w:t>
            </w:r>
          </w:p>
        </w:tc>
        <w:tc>
          <w:tcPr>
            <w:tcW w:w="1701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6400E" w:rsidRPr="00D27AD3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AD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C03C0D" w:rsidRPr="00275EC8" w:rsidTr="004C7BCB">
        <w:tc>
          <w:tcPr>
            <w:tcW w:w="10598" w:type="dxa"/>
            <w:gridSpan w:val="9"/>
          </w:tcPr>
          <w:p w:rsidR="00C03C0D" w:rsidRPr="00275EC8" w:rsidRDefault="00C03C0D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400E" w:rsidTr="004C7BCB">
        <w:tc>
          <w:tcPr>
            <w:tcW w:w="2243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02.12.17.</w:t>
            </w:r>
          </w:p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« Город Мастеров</w:t>
            </w:r>
          </w:p>
        </w:tc>
        <w:tc>
          <w:tcPr>
            <w:tcW w:w="1344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00E" w:rsidTr="004C7BCB">
        <w:tc>
          <w:tcPr>
            <w:tcW w:w="2243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04.12.17.</w:t>
            </w:r>
          </w:p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51">
              <w:rPr>
                <w:rFonts w:ascii="Times New Roman" w:hAnsi="Times New Roman" w:cs="Times New Roman"/>
                <w:b/>
                <w:sz w:val="24"/>
                <w:szCs w:val="24"/>
              </w:rPr>
              <w:t>Плетение из бисера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Знакомство с понятием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виды и способы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Мастер-класс « Цветы»  </w:t>
            </w:r>
          </w:p>
        </w:tc>
        <w:tc>
          <w:tcPr>
            <w:tcW w:w="1344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00E" w:rsidTr="004C7BCB">
        <w:tc>
          <w:tcPr>
            <w:tcW w:w="2243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08.12.17.</w:t>
            </w:r>
          </w:p>
        </w:tc>
        <w:tc>
          <w:tcPr>
            <w:tcW w:w="4885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на проволоке в петельной технике цветов т листьев – « Незабудки»</w:t>
            </w:r>
          </w:p>
        </w:tc>
        <w:tc>
          <w:tcPr>
            <w:tcW w:w="1344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00E" w:rsidTr="004C7BCB">
        <w:tc>
          <w:tcPr>
            <w:tcW w:w="2243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11.12.17.</w:t>
            </w:r>
          </w:p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15.12.17.</w:t>
            </w:r>
          </w:p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на проволоке в технике параллельного плетения цветов и листьев « Ромашки»</w:t>
            </w:r>
          </w:p>
        </w:tc>
        <w:tc>
          <w:tcPr>
            <w:tcW w:w="1344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400E" w:rsidTr="004C7BCB">
        <w:tc>
          <w:tcPr>
            <w:tcW w:w="2243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18.12.17.</w:t>
            </w:r>
          </w:p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22.12.17.</w:t>
            </w:r>
          </w:p>
        </w:tc>
        <w:tc>
          <w:tcPr>
            <w:tcW w:w="4885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иглой украшения для куклы. Плетение на леске цепочки – « Крестик»</w:t>
            </w:r>
          </w:p>
        </w:tc>
        <w:tc>
          <w:tcPr>
            <w:tcW w:w="1344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400E" w:rsidTr="004C7BCB">
        <w:tc>
          <w:tcPr>
            <w:tcW w:w="2243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25.12.17.</w:t>
            </w:r>
          </w:p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29.12.17.</w:t>
            </w:r>
          </w:p>
        </w:tc>
        <w:tc>
          <w:tcPr>
            <w:tcW w:w="4885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подарков из бисера для родных и близких.    </w:t>
            </w:r>
          </w:p>
        </w:tc>
        <w:tc>
          <w:tcPr>
            <w:tcW w:w="1344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400E" w:rsidTr="004C7BCB">
        <w:tc>
          <w:tcPr>
            <w:tcW w:w="2243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30.12.17.</w:t>
            </w:r>
          </w:p>
        </w:tc>
        <w:tc>
          <w:tcPr>
            <w:tcW w:w="4885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кружка при Храме.    </w:t>
            </w:r>
          </w:p>
        </w:tc>
        <w:tc>
          <w:tcPr>
            <w:tcW w:w="1344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00E" w:rsidTr="004C7BCB">
        <w:tc>
          <w:tcPr>
            <w:tcW w:w="2243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5DA">
              <w:rPr>
                <w:rFonts w:ascii="Times New Roman" w:hAnsi="Times New Roman" w:cs="Times New Roman"/>
                <w:b/>
                <w:sz w:val="24"/>
                <w:szCs w:val="24"/>
              </w:rPr>
              <w:t>2ч.34ч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400E" w:rsidTr="004C7BCB">
        <w:tc>
          <w:tcPr>
            <w:tcW w:w="2243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15.01.18.</w:t>
            </w:r>
          </w:p>
        </w:tc>
        <w:tc>
          <w:tcPr>
            <w:tcW w:w="4885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Макета «Рождество в деревне»     </w:t>
            </w:r>
          </w:p>
        </w:tc>
        <w:tc>
          <w:tcPr>
            <w:tcW w:w="1344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00E" w:rsidTr="004C7BCB">
        <w:tc>
          <w:tcPr>
            <w:tcW w:w="2243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19.01.17.</w:t>
            </w:r>
          </w:p>
        </w:tc>
        <w:tc>
          <w:tcPr>
            <w:tcW w:w="4885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рождественнских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сувениров из различного материала    </w:t>
            </w:r>
          </w:p>
        </w:tc>
        <w:tc>
          <w:tcPr>
            <w:tcW w:w="1344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00E" w:rsidTr="004C7BCB">
        <w:tc>
          <w:tcPr>
            <w:tcW w:w="2243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22.01.18.</w:t>
            </w:r>
          </w:p>
        </w:tc>
        <w:tc>
          <w:tcPr>
            <w:tcW w:w="4885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календарь.  Знакомство с православными праздниками и обрядами. Рождество, Сочельник, Святки, Крещение</w:t>
            </w:r>
          </w:p>
        </w:tc>
        <w:tc>
          <w:tcPr>
            <w:tcW w:w="1344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00E" w:rsidTr="004C7BCB">
        <w:tc>
          <w:tcPr>
            <w:tcW w:w="2243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26.01.18.</w:t>
            </w:r>
          </w:p>
        </w:tc>
        <w:tc>
          <w:tcPr>
            <w:tcW w:w="4885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сувенира « Ангел»</w:t>
            </w:r>
          </w:p>
        </w:tc>
        <w:tc>
          <w:tcPr>
            <w:tcW w:w="1344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00E" w:rsidTr="004C7BCB">
        <w:tc>
          <w:tcPr>
            <w:tcW w:w="2243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29..01.18.</w:t>
            </w:r>
          </w:p>
        </w:tc>
        <w:tc>
          <w:tcPr>
            <w:tcW w:w="4885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 выставки « Зимние фантазии». Школьная библиотека</w:t>
            </w:r>
          </w:p>
        </w:tc>
        <w:tc>
          <w:tcPr>
            <w:tcW w:w="1344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00E" w:rsidTr="004C7BCB">
        <w:tc>
          <w:tcPr>
            <w:tcW w:w="2243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02.02.18.</w:t>
            </w:r>
          </w:p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русским национальным костюмом. Элементы женского национального костюма: сарафан, головной убор, пояс, украшения.</w:t>
            </w:r>
          </w:p>
        </w:tc>
        <w:tc>
          <w:tcPr>
            <w:tcW w:w="1344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00E" w:rsidTr="004C7BCB">
        <w:tc>
          <w:tcPr>
            <w:tcW w:w="2243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04.02.18.</w:t>
            </w:r>
          </w:p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09.02.18.</w:t>
            </w:r>
          </w:p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образцов, элементов, фрагментов русского национального костюма.</w:t>
            </w:r>
          </w:p>
        </w:tc>
        <w:tc>
          <w:tcPr>
            <w:tcW w:w="1344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400E" w:rsidTr="004C7BCB">
        <w:tc>
          <w:tcPr>
            <w:tcW w:w="2243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10..02.17.</w:t>
            </w:r>
          </w:p>
        </w:tc>
        <w:tc>
          <w:tcPr>
            <w:tcW w:w="4885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народный театр « Орфей», « Русский национальный костюм» </w:t>
            </w:r>
          </w:p>
        </w:tc>
        <w:tc>
          <w:tcPr>
            <w:tcW w:w="1344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00E" w:rsidTr="004C7BCB">
        <w:tc>
          <w:tcPr>
            <w:tcW w:w="2243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12.02.18.</w:t>
            </w:r>
          </w:p>
        </w:tc>
        <w:tc>
          <w:tcPr>
            <w:tcW w:w="4885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 русской красавицы в произведениях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В.И.Сурикова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Создание женского образа.</w:t>
            </w:r>
          </w:p>
        </w:tc>
        <w:tc>
          <w:tcPr>
            <w:tcW w:w="1344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00E" w:rsidTr="004C7BCB">
        <w:tc>
          <w:tcPr>
            <w:tcW w:w="2243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16.02.18.</w:t>
            </w:r>
          </w:p>
        </w:tc>
        <w:tc>
          <w:tcPr>
            <w:tcW w:w="4885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мужского русского национального костюма: рубаха, порты, головной убор, обувь, пояс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коллаж).).</w:t>
            </w:r>
          </w:p>
        </w:tc>
        <w:tc>
          <w:tcPr>
            <w:tcW w:w="1344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00E" w:rsidTr="004C7BCB">
        <w:tc>
          <w:tcPr>
            <w:tcW w:w="2243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19.02.17.</w:t>
            </w:r>
          </w:p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23.02.18.</w:t>
            </w:r>
          </w:p>
        </w:tc>
        <w:tc>
          <w:tcPr>
            <w:tcW w:w="4885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национального костюма народов Красноярского края.  Коллаж</w:t>
            </w:r>
          </w:p>
          <w:p w:rsidR="00E6400E" w:rsidRDefault="00E6400E" w:rsidP="004C7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4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400E" w:rsidTr="004C7BCB">
        <w:tc>
          <w:tcPr>
            <w:tcW w:w="2243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26.02.18.</w:t>
            </w:r>
          </w:p>
        </w:tc>
        <w:tc>
          <w:tcPr>
            <w:tcW w:w="4885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65A5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игрушка.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понятием « народная кукла». История возникновения. Просмотр презентации.    </w:t>
            </w:r>
          </w:p>
        </w:tc>
        <w:tc>
          <w:tcPr>
            <w:tcW w:w="1344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00E" w:rsidTr="004C7BCB">
        <w:tc>
          <w:tcPr>
            <w:tcW w:w="2243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02.03.18.</w:t>
            </w:r>
          </w:p>
        </w:tc>
        <w:tc>
          <w:tcPr>
            <w:tcW w:w="4885" w:type="dxa"/>
            <w:gridSpan w:val="2"/>
          </w:tcPr>
          <w:p w:rsidR="00E6400E" w:rsidRPr="00A365A5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куклы из платка.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00E" w:rsidTr="004C7BCB">
        <w:tc>
          <w:tcPr>
            <w:tcW w:w="2243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05.03.18.</w:t>
            </w:r>
          </w:p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куклы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Утешница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4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00E" w:rsidTr="004C7BCB">
        <w:tc>
          <w:tcPr>
            <w:tcW w:w="2243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09.03.18.</w:t>
            </w:r>
          </w:p>
        </w:tc>
        <w:tc>
          <w:tcPr>
            <w:tcW w:w="4885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куклы 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Отдарок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подарок»</w:t>
            </w:r>
          </w:p>
        </w:tc>
        <w:tc>
          <w:tcPr>
            <w:tcW w:w="1344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00E" w:rsidTr="004C7BCB">
        <w:tc>
          <w:tcPr>
            <w:tcW w:w="2243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10.03.18.</w:t>
            </w:r>
          </w:p>
        </w:tc>
        <w:tc>
          <w:tcPr>
            <w:tcW w:w="4885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творческую мастерскую « Ласточка»   </w:t>
            </w:r>
          </w:p>
        </w:tc>
        <w:tc>
          <w:tcPr>
            <w:tcW w:w="1344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00E" w:rsidTr="004C7BCB">
        <w:tc>
          <w:tcPr>
            <w:tcW w:w="2243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12.03.18.</w:t>
            </w:r>
          </w:p>
        </w:tc>
        <w:tc>
          <w:tcPr>
            <w:tcW w:w="4885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куклы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Столбушка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  </w:t>
            </w:r>
          </w:p>
        </w:tc>
        <w:tc>
          <w:tcPr>
            <w:tcW w:w="1344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00E" w:rsidTr="004C7BCB">
        <w:tc>
          <w:tcPr>
            <w:tcW w:w="2243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16.03.18.</w:t>
            </w:r>
          </w:p>
        </w:tc>
        <w:tc>
          <w:tcPr>
            <w:tcW w:w="4885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куклы « Мешочек с монеткой»</w:t>
            </w:r>
          </w:p>
        </w:tc>
        <w:tc>
          <w:tcPr>
            <w:tcW w:w="1344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00E" w:rsidTr="004C7BCB">
        <w:tc>
          <w:tcPr>
            <w:tcW w:w="2243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19.03.18.</w:t>
            </w:r>
          </w:p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Кофейные или чердачные игрушки. </w:t>
            </w:r>
          </w:p>
        </w:tc>
        <w:tc>
          <w:tcPr>
            <w:tcW w:w="1344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7F5" w:rsidTr="004C7BCB">
        <w:tc>
          <w:tcPr>
            <w:tcW w:w="1494" w:type="dxa"/>
            <w:gridSpan w:val="2"/>
          </w:tcPr>
          <w:p w:rsidR="006A0085" w:rsidRDefault="00E8356F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24.03.18.</w:t>
            </w:r>
            <w:r w:rsidR="006A0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" w:type="dxa"/>
          </w:tcPr>
          <w:p w:rsidR="006A0085" w:rsidRDefault="006A0085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gridSpan w:val="2"/>
          </w:tcPr>
          <w:p w:rsidR="006A0085" w:rsidRDefault="00E8356F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 Веселые уроки с куклами»</w:t>
            </w:r>
          </w:p>
        </w:tc>
        <w:tc>
          <w:tcPr>
            <w:tcW w:w="1344" w:type="dxa"/>
            <w:gridSpan w:val="2"/>
          </w:tcPr>
          <w:p w:rsidR="006A0085" w:rsidRDefault="006A0085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085" w:rsidRDefault="00E8356F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A0085" w:rsidRDefault="00E8356F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00E" w:rsidTr="004C7BCB">
        <w:tc>
          <w:tcPr>
            <w:tcW w:w="2243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0E" w:rsidTr="004C7BCB">
        <w:tc>
          <w:tcPr>
            <w:tcW w:w="2243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400E" w:rsidRPr="00FC432C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3ч.44ч.</w:t>
            </w:r>
          </w:p>
        </w:tc>
      </w:tr>
      <w:tr w:rsidR="00E6400E" w:rsidTr="004C7BCB">
        <w:tc>
          <w:tcPr>
            <w:tcW w:w="2243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02.04.18.</w:t>
            </w:r>
          </w:p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06.04.18.</w:t>
            </w:r>
          </w:p>
        </w:tc>
        <w:tc>
          <w:tcPr>
            <w:tcW w:w="4885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769D">
              <w:rPr>
                <w:rFonts w:ascii="Times New Roman" w:hAnsi="Times New Roman" w:cs="Times New Roman"/>
                <w:b/>
                <w:sz w:val="24"/>
                <w:szCs w:val="24"/>
              </w:rPr>
              <w:t>Вязание крючком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История развития вязания, виды и способы вязания. Правила подбора ниток, крючков.</w:t>
            </w:r>
          </w:p>
        </w:tc>
        <w:tc>
          <w:tcPr>
            <w:tcW w:w="1344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400E" w:rsidTr="004C7BCB">
        <w:trPr>
          <w:trHeight w:val="479"/>
        </w:trPr>
        <w:tc>
          <w:tcPr>
            <w:tcW w:w="2243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07.04.18.</w:t>
            </w:r>
          </w:p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gridSpan w:val="2"/>
          </w:tcPr>
          <w:p w:rsidR="00E6400E" w:rsidRPr="003E6552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6552">
              <w:rPr>
                <w:rFonts w:ascii="Times New Roman" w:hAnsi="Times New Roman" w:cs="Times New Roman"/>
                <w:sz w:val="24"/>
                <w:szCs w:val="24"/>
              </w:rPr>
              <w:t>Экскурсия в выставочный центр.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подарочным ассортиментом.</w:t>
            </w:r>
          </w:p>
        </w:tc>
        <w:tc>
          <w:tcPr>
            <w:tcW w:w="1344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00E" w:rsidTr="004C7BCB">
        <w:tc>
          <w:tcPr>
            <w:tcW w:w="2243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09.04.18.</w:t>
            </w:r>
          </w:p>
        </w:tc>
        <w:tc>
          <w:tcPr>
            <w:tcW w:w="4885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Вязание пояса. </w:t>
            </w:r>
          </w:p>
        </w:tc>
        <w:tc>
          <w:tcPr>
            <w:tcW w:w="1344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00E" w:rsidTr="004C7BCB">
        <w:tc>
          <w:tcPr>
            <w:tcW w:w="2243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13.04.18.</w:t>
            </w:r>
          </w:p>
        </w:tc>
        <w:tc>
          <w:tcPr>
            <w:tcW w:w="4885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плоской фигуры.</w:t>
            </w:r>
          </w:p>
        </w:tc>
        <w:tc>
          <w:tcPr>
            <w:tcW w:w="1344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00E" w:rsidTr="004C7BCB">
        <w:tc>
          <w:tcPr>
            <w:tcW w:w="2243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16.04.18.</w:t>
            </w:r>
          </w:p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Атрибуты весенних православных праздников: Вербное Воскресенье, Пасха.  </w:t>
            </w:r>
          </w:p>
        </w:tc>
        <w:tc>
          <w:tcPr>
            <w:tcW w:w="1344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00E" w:rsidTr="004C7BCB">
        <w:tc>
          <w:tcPr>
            <w:tcW w:w="2243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20.04.18.</w:t>
            </w:r>
          </w:p>
        </w:tc>
        <w:tc>
          <w:tcPr>
            <w:tcW w:w="4885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Пасхальных открыток. </w:t>
            </w:r>
          </w:p>
        </w:tc>
        <w:tc>
          <w:tcPr>
            <w:tcW w:w="1344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00E" w:rsidTr="004C7BCB">
        <w:trPr>
          <w:trHeight w:val="781"/>
        </w:trPr>
        <w:tc>
          <w:tcPr>
            <w:tcW w:w="2243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23.04.18</w:t>
            </w:r>
          </w:p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27.04.18.</w:t>
            </w:r>
          </w:p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сувениров, поделок из подручного материала.</w:t>
            </w:r>
          </w:p>
        </w:tc>
        <w:tc>
          <w:tcPr>
            <w:tcW w:w="1344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0E" w:rsidTr="004C7BCB">
        <w:trPr>
          <w:trHeight w:val="838"/>
        </w:trPr>
        <w:tc>
          <w:tcPr>
            <w:tcW w:w="2243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01.05.18.</w:t>
            </w:r>
          </w:p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002A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народные промыслы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Гжель.</w:t>
            </w:r>
          </w:p>
          <w:p w:rsidR="00E6400E" w:rsidRDefault="00E6400E" w:rsidP="004C7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Жостовские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подносы. Дымковская игрушка, Палех. Хохлома.</w:t>
            </w:r>
          </w:p>
        </w:tc>
        <w:tc>
          <w:tcPr>
            <w:tcW w:w="1344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00E" w:rsidTr="004C7BCB">
        <w:tc>
          <w:tcPr>
            <w:tcW w:w="2243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04.05.18.</w:t>
            </w:r>
          </w:p>
        </w:tc>
        <w:tc>
          <w:tcPr>
            <w:tcW w:w="4885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Роспись предметов посуды, разносов, игрушек  из различных материалов по выбору. </w:t>
            </w:r>
          </w:p>
        </w:tc>
        <w:tc>
          <w:tcPr>
            <w:tcW w:w="1344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00E" w:rsidTr="004C7BCB">
        <w:tc>
          <w:tcPr>
            <w:tcW w:w="2243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05.05.18.</w:t>
            </w:r>
          </w:p>
        </w:tc>
        <w:tc>
          <w:tcPr>
            <w:tcW w:w="4885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 в «Город Мастеров»</w:t>
            </w:r>
          </w:p>
        </w:tc>
        <w:tc>
          <w:tcPr>
            <w:tcW w:w="1344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00E" w:rsidTr="004C7BCB">
        <w:tc>
          <w:tcPr>
            <w:tcW w:w="2243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07.05.18.</w:t>
            </w:r>
          </w:p>
        </w:tc>
        <w:tc>
          <w:tcPr>
            <w:tcW w:w="4885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 Народные промыслы»</w:t>
            </w:r>
          </w:p>
        </w:tc>
        <w:tc>
          <w:tcPr>
            <w:tcW w:w="1344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00E" w:rsidTr="004C7BCB">
        <w:tc>
          <w:tcPr>
            <w:tcW w:w="2243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11.05.18.</w:t>
            </w:r>
          </w:p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14.05.18.</w:t>
            </w:r>
          </w:p>
        </w:tc>
        <w:tc>
          <w:tcPr>
            <w:tcW w:w="4885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002A">
              <w:rPr>
                <w:rFonts w:ascii="Times New Roman" w:hAnsi="Times New Roman" w:cs="Times New Roman"/>
                <w:b/>
                <w:sz w:val="24"/>
                <w:szCs w:val="24"/>
              </w:rPr>
              <w:t>От истоков к современности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Современное декоративно-прикладное искусство. Изготовление поделок из текстильного материала. Аппликация.</w:t>
            </w:r>
          </w:p>
        </w:tc>
        <w:tc>
          <w:tcPr>
            <w:tcW w:w="1344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400E" w:rsidTr="004C7BCB">
        <w:trPr>
          <w:trHeight w:val="399"/>
        </w:trPr>
        <w:tc>
          <w:tcPr>
            <w:tcW w:w="2243" w:type="dxa"/>
            <w:gridSpan w:val="3"/>
          </w:tcPr>
          <w:p w:rsidR="00E6400E" w:rsidRDefault="00E6400E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18.05.18.</w:t>
            </w:r>
          </w:p>
        </w:tc>
        <w:tc>
          <w:tcPr>
            <w:tcW w:w="4885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поделок  в технике коллаж</w:t>
            </w:r>
          </w:p>
        </w:tc>
        <w:tc>
          <w:tcPr>
            <w:tcW w:w="1344" w:type="dxa"/>
            <w:gridSpan w:val="2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400E" w:rsidRDefault="00E6400E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2BF1" w:rsidTr="004C7BCB">
        <w:tc>
          <w:tcPr>
            <w:tcW w:w="2243" w:type="dxa"/>
            <w:gridSpan w:val="3"/>
          </w:tcPr>
          <w:p w:rsidR="00242BF1" w:rsidRDefault="00242BF1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21.05.18.</w:t>
            </w:r>
          </w:p>
        </w:tc>
        <w:tc>
          <w:tcPr>
            <w:tcW w:w="4885" w:type="dxa"/>
            <w:gridSpan w:val="2"/>
          </w:tcPr>
          <w:p w:rsidR="00242BF1" w:rsidRDefault="00242BF1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3754">
              <w:rPr>
                <w:rFonts w:ascii="Times New Roman" w:hAnsi="Times New Roman" w:cs="Times New Roman"/>
                <w:sz w:val="24"/>
                <w:szCs w:val="24"/>
              </w:rPr>
              <w:t>Искусство росписи ткани – батик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44" w:type="dxa"/>
            <w:gridSpan w:val="2"/>
          </w:tcPr>
          <w:p w:rsidR="00242BF1" w:rsidRDefault="00242BF1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2BF1" w:rsidRDefault="00242BF1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42BF1" w:rsidRDefault="00242BF1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2BF1" w:rsidTr="004C7BCB">
        <w:tc>
          <w:tcPr>
            <w:tcW w:w="2243" w:type="dxa"/>
            <w:gridSpan w:val="3"/>
          </w:tcPr>
          <w:p w:rsidR="00242BF1" w:rsidRDefault="00242BF1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25.05.18.</w:t>
            </w:r>
          </w:p>
        </w:tc>
        <w:tc>
          <w:tcPr>
            <w:tcW w:w="4885" w:type="dxa"/>
            <w:gridSpan w:val="2"/>
          </w:tcPr>
          <w:p w:rsidR="00242BF1" w:rsidRDefault="00242BF1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стекло»</w:t>
            </w:r>
          </w:p>
        </w:tc>
        <w:tc>
          <w:tcPr>
            <w:tcW w:w="1344" w:type="dxa"/>
            <w:gridSpan w:val="2"/>
          </w:tcPr>
          <w:p w:rsidR="00242BF1" w:rsidRDefault="00242BF1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2BF1" w:rsidRDefault="00242BF1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42BF1" w:rsidRDefault="00242BF1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2BF1" w:rsidTr="004C7BCB">
        <w:tc>
          <w:tcPr>
            <w:tcW w:w="2243" w:type="dxa"/>
            <w:gridSpan w:val="3"/>
          </w:tcPr>
          <w:p w:rsidR="00242BF1" w:rsidRDefault="00242BF1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28.06.18.</w:t>
            </w:r>
          </w:p>
        </w:tc>
        <w:tc>
          <w:tcPr>
            <w:tcW w:w="4885" w:type="dxa"/>
            <w:gridSpan w:val="2"/>
          </w:tcPr>
          <w:p w:rsidR="00242BF1" w:rsidRDefault="00242BF1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отчет « Творчество без границ»</w:t>
            </w:r>
          </w:p>
        </w:tc>
        <w:tc>
          <w:tcPr>
            <w:tcW w:w="1344" w:type="dxa"/>
            <w:gridSpan w:val="2"/>
          </w:tcPr>
          <w:p w:rsidR="00242BF1" w:rsidRDefault="00242BF1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2BF1" w:rsidRDefault="00242BF1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42BF1" w:rsidRDefault="00242BF1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2BF1" w:rsidRPr="00380AFE" w:rsidTr="004C7BCB">
        <w:tc>
          <w:tcPr>
            <w:tcW w:w="2243" w:type="dxa"/>
            <w:gridSpan w:val="3"/>
          </w:tcPr>
          <w:p w:rsidR="00242BF1" w:rsidRDefault="00242BF1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gridSpan w:val="2"/>
          </w:tcPr>
          <w:p w:rsidR="00242BF1" w:rsidRDefault="00242BF1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4" w:type="dxa"/>
            <w:gridSpan w:val="2"/>
          </w:tcPr>
          <w:p w:rsidR="00242BF1" w:rsidRDefault="00242BF1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2BF1" w:rsidRDefault="00242BF1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2BF1" w:rsidRPr="00380AFE" w:rsidRDefault="00242BF1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AFE">
              <w:rPr>
                <w:rFonts w:ascii="Times New Roman" w:hAnsi="Times New Roman" w:cs="Times New Roman"/>
                <w:b/>
                <w:sz w:val="24"/>
                <w:szCs w:val="24"/>
              </w:rPr>
              <w:t>4ч.38ч.</w:t>
            </w:r>
          </w:p>
        </w:tc>
      </w:tr>
      <w:tr w:rsidR="00242BF1" w:rsidRPr="00380AFE" w:rsidTr="004C7BCB">
        <w:tc>
          <w:tcPr>
            <w:tcW w:w="2243" w:type="dxa"/>
            <w:gridSpan w:val="3"/>
          </w:tcPr>
          <w:p w:rsidR="00242BF1" w:rsidRDefault="00242BF1" w:rsidP="004C7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gridSpan w:val="2"/>
          </w:tcPr>
          <w:p w:rsidR="00242BF1" w:rsidRDefault="00242BF1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242BF1" w:rsidRDefault="00242BF1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42BF1" w:rsidRPr="00380AFE" w:rsidRDefault="00242BF1" w:rsidP="004C7B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AFE">
              <w:rPr>
                <w:rFonts w:ascii="Times New Roman" w:hAnsi="Times New Roman" w:cs="Times New Roman"/>
                <w:b/>
                <w:sz w:val="24"/>
                <w:szCs w:val="24"/>
              </w:rPr>
              <w:t>Год: 152ч.</w:t>
            </w:r>
          </w:p>
        </w:tc>
      </w:tr>
    </w:tbl>
    <w:p w:rsidR="00431EA2" w:rsidRPr="00431EA2" w:rsidRDefault="00431EA2" w:rsidP="00431EA2">
      <w:pPr>
        <w:rPr>
          <w:rFonts w:ascii="Times New Roman" w:hAnsi="Times New Roman" w:cs="Times New Roman"/>
          <w:b/>
          <w:sz w:val="28"/>
          <w:szCs w:val="28"/>
        </w:rPr>
      </w:pPr>
    </w:p>
    <w:sectPr w:rsidR="00431EA2" w:rsidRPr="00431EA2" w:rsidSect="0002375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3E9F08"/>
    <w:lvl w:ilvl="0">
      <w:numFmt w:val="bullet"/>
      <w:lvlText w:val="*"/>
      <w:lvlJc w:val="left"/>
    </w:lvl>
  </w:abstractNum>
  <w:abstractNum w:abstractNumId="1">
    <w:nsid w:val="440953B8"/>
    <w:multiLevelType w:val="hybridMultilevel"/>
    <w:tmpl w:val="6D3CF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334F9"/>
    <w:multiLevelType w:val="hybridMultilevel"/>
    <w:tmpl w:val="69D801C4"/>
    <w:lvl w:ilvl="0" w:tplc="FC6694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74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7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2BFB"/>
    <w:rsid w:val="00005BCB"/>
    <w:rsid w:val="00023754"/>
    <w:rsid w:val="00031B8E"/>
    <w:rsid w:val="00031D0D"/>
    <w:rsid w:val="00034CFF"/>
    <w:rsid w:val="000502EA"/>
    <w:rsid w:val="000536A7"/>
    <w:rsid w:val="0009002A"/>
    <w:rsid w:val="00090356"/>
    <w:rsid w:val="000B3541"/>
    <w:rsid w:val="000E73DE"/>
    <w:rsid w:val="00104E0B"/>
    <w:rsid w:val="00113BCD"/>
    <w:rsid w:val="00143194"/>
    <w:rsid w:val="0014343E"/>
    <w:rsid w:val="00143ECF"/>
    <w:rsid w:val="00155F3D"/>
    <w:rsid w:val="001A0078"/>
    <w:rsid w:val="001C07D8"/>
    <w:rsid w:val="001C28BF"/>
    <w:rsid w:val="001C385C"/>
    <w:rsid w:val="002158A8"/>
    <w:rsid w:val="00242BF1"/>
    <w:rsid w:val="0025269F"/>
    <w:rsid w:val="00270661"/>
    <w:rsid w:val="00275EC8"/>
    <w:rsid w:val="00282C6E"/>
    <w:rsid w:val="002C192B"/>
    <w:rsid w:val="002E451C"/>
    <w:rsid w:val="002F0C31"/>
    <w:rsid w:val="003312D5"/>
    <w:rsid w:val="00334145"/>
    <w:rsid w:val="003501D7"/>
    <w:rsid w:val="00353277"/>
    <w:rsid w:val="003627EC"/>
    <w:rsid w:val="00380AFE"/>
    <w:rsid w:val="00395130"/>
    <w:rsid w:val="003E6552"/>
    <w:rsid w:val="00431EA2"/>
    <w:rsid w:val="0044302F"/>
    <w:rsid w:val="00455FBF"/>
    <w:rsid w:val="004B60F4"/>
    <w:rsid w:val="004C7BCB"/>
    <w:rsid w:val="004D05AF"/>
    <w:rsid w:val="004D5744"/>
    <w:rsid w:val="00504FE7"/>
    <w:rsid w:val="0053769D"/>
    <w:rsid w:val="00537A6D"/>
    <w:rsid w:val="00552BFB"/>
    <w:rsid w:val="005A31B4"/>
    <w:rsid w:val="005B0945"/>
    <w:rsid w:val="005B7843"/>
    <w:rsid w:val="005E731A"/>
    <w:rsid w:val="005F0924"/>
    <w:rsid w:val="005F7651"/>
    <w:rsid w:val="00674CDC"/>
    <w:rsid w:val="0068322B"/>
    <w:rsid w:val="00693251"/>
    <w:rsid w:val="006A0085"/>
    <w:rsid w:val="0072642D"/>
    <w:rsid w:val="0074335E"/>
    <w:rsid w:val="00745973"/>
    <w:rsid w:val="00752E9C"/>
    <w:rsid w:val="007577B3"/>
    <w:rsid w:val="00776547"/>
    <w:rsid w:val="007A595D"/>
    <w:rsid w:val="007A5DA6"/>
    <w:rsid w:val="007B6C40"/>
    <w:rsid w:val="00812F4E"/>
    <w:rsid w:val="00813682"/>
    <w:rsid w:val="00823E5A"/>
    <w:rsid w:val="0082711B"/>
    <w:rsid w:val="00862A18"/>
    <w:rsid w:val="0086541D"/>
    <w:rsid w:val="00867CFA"/>
    <w:rsid w:val="008B3F2D"/>
    <w:rsid w:val="008E56C4"/>
    <w:rsid w:val="008F7C46"/>
    <w:rsid w:val="00907C4D"/>
    <w:rsid w:val="00914151"/>
    <w:rsid w:val="00945DB4"/>
    <w:rsid w:val="00961D5A"/>
    <w:rsid w:val="0098077E"/>
    <w:rsid w:val="00991947"/>
    <w:rsid w:val="009A4188"/>
    <w:rsid w:val="009A655C"/>
    <w:rsid w:val="009B34F3"/>
    <w:rsid w:val="009F77F1"/>
    <w:rsid w:val="00A347CD"/>
    <w:rsid w:val="00A365A5"/>
    <w:rsid w:val="00A564E0"/>
    <w:rsid w:val="00A926B9"/>
    <w:rsid w:val="00AD3B40"/>
    <w:rsid w:val="00AF700F"/>
    <w:rsid w:val="00B2327D"/>
    <w:rsid w:val="00B62208"/>
    <w:rsid w:val="00BC4886"/>
    <w:rsid w:val="00C03C0D"/>
    <w:rsid w:val="00C17396"/>
    <w:rsid w:val="00C84236"/>
    <w:rsid w:val="00C91DD9"/>
    <w:rsid w:val="00C96DB2"/>
    <w:rsid w:val="00CB2444"/>
    <w:rsid w:val="00CB6E80"/>
    <w:rsid w:val="00CC29C0"/>
    <w:rsid w:val="00CC6CBA"/>
    <w:rsid w:val="00D152AC"/>
    <w:rsid w:val="00D21337"/>
    <w:rsid w:val="00D27AD3"/>
    <w:rsid w:val="00D5331D"/>
    <w:rsid w:val="00D63FCB"/>
    <w:rsid w:val="00D712DA"/>
    <w:rsid w:val="00DC0DEC"/>
    <w:rsid w:val="00DF155B"/>
    <w:rsid w:val="00E06D56"/>
    <w:rsid w:val="00E217F5"/>
    <w:rsid w:val="00E6400E"/>
    <w:rsid w:val="00E75537"/>
    <w:rsid w:val="00E8356F"/>
    <w:rsid w:val="00E940A4"/>
    <w:rsid w:val="00F42D4D"/>
    <w:rsid w:val="00F655DA"/>
    <w:rsid w:val="00F73902"/>
    <w:rsid w:val="00F858C5"/>
    <w:rsid w:val="00F9085B"/>
    <w:rsid w:val="00FC432C"/>
    <w:rsid w:val="00FE109A"/>
    <w:rsid w:val="00FE74DE"/>
    <w:rsid w:val="00F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552BFB"/>
    <w:pPr>
      <w:widowControl w:val="0"/>
      <w:autoSpaceDE w:val="0"/>
      <w:autoSpaceDN w:val="0"/>
      <w:adjustRightInd w:val="0"/>
      <w:spacing w:after="0" w:line="322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552BF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552B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52BFB"/>
    <w:pPr>
      <w:widowControl w:val="0"/>
      <w:autoSpaceDE w:val="0"/>
      <w:autoSpaceDN w:val="0"/>
      <w:adjustRightInd w:val="0"/>
      <w:spacing w:after="0" w:line="338" w:lineRule="exact"/>
      <w:ind w:firstLine="6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52B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552BFB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31EA2"/>
    <w:pPr>
      <w:ind w:left="720"/>
      <w:contextualSpacing/>
    </w:pPr>
  </w:style>
  <w:style w:type="table" w:styleId="a4">
    <w:name w:val="Table Grid"/>
    <w:basedOn w:val="a1"/>
    <w:uiPriority w:val="59"/>
    <w:rsid w:val="0003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946D8-7008-499B-907B-AA4E4EBA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7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Кравченко</dc:creator>
  <cp:keywords/>
  <dc:description/>
  <cp:lastModifiedBy>СВ</cp:lastModifiedBy>
  <cp:revision>68</cp:revision>
  <cp:lastPrinted>2016-12-01T09:51:00Z</cp:lastPrinted>
  <dcterms:created xsi:type="dcterms:W3CDTF">2014-03-31T05:29:00Z</dcterms:created>
  <dcterms:modified xsi:type="dcterms:W3CDTF">2017-09-15T01:08:00Z</dcterms:modified>
</cp:coreProperties>
</file>