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06" w:rsidRDefault="00791706" w:rsidP="00791706">
      <w:pPr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Отчет о мероприятиях в </w:t>
      </w:r>
      <w:r>
        <w:rPr>
          <w:b/>
          <w:sz w:val="23"/>
          <w:szCs w:val="23"/>
          <w:u w:val="single"/>
        </w:rPr>
        <w:t>МБОУ СШ № 81</w:t>
      </w:r>
      <w:r>
        <w:rPr>
          <w:b/>
          <w:sz w:val="23"/>
          <w:szCs w:val="23"/>
        </w:rPr>
        <w:t xml:space="preserve"> Кировского района г. Красноярска</w:t>
      </w:r>
    </w:p>
    <w:p w:rsidR="00791706" w:rsidRDefault="00791706" w:rsidP="00791706">
      <w:pPr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по противодействию  коррупции </w:t>
      </w:r>
      <w:r>
        <w:rPr>
          <w:b/>
          <w:sz w:val="23"/>
          <w:szCs w:val="23"/>
        </w:rPr>
        <w:br/>
        <w:t xml:space="preserve">             в</w:t>
      </w:r>
      <w:r w:rsidR="008648A7">
        <w:rPr>
          <w:b/>
          <w:sz w:val="23"/>
          <w:szCs w:val="23"/>
        </w:rPr>
        <w:t>о</w:t>
      </w:r>
      <w:r>
        <w:rPr>
          <w:b/>
          <w:sz w:val="23"/>
          <w:szCs w:val="23"/>
        </w:rPr>
        <w:t xml:space="preserve"> </w:t>
      </w:r>
      <w:r w:rsidR="008648A7">
        <w:rPr>
          <w:b/>
          <w:sz w:val="23"/>
          <w:szCs w:val="23"/>
        </w:rPr>
        <w:t>втор</w:t>
      </w:r>
      <w:r w:rsidR="0084435B">
        <w:rPr>
          <w:b/>
          <w:sz w:val="23"/>
          <w:szCs w:val="23"/>
        </w:rPr>
        <w:t>ом</w:t>
      </w:r>
      <w:r>
        <w:rPr>
          <w:b/>
          <w:sz w:val="23"/>
          <w:szCs w:val="23"/>
        </w:rPr>
        <w:t xml:space="preserve"> квартале 201</w:t>
      </w:r>
      <w:r w:rsidR="00E825E9">
        <w:rPr>
          <w:b/>
          <w:sz w:val="23"/>
          <w:szCs w:val="23"/>
        </w:rPr>
        <w:t>9</w:t>
      </w:r>
      <w:r>
        <w:rPr>
          <w:b/>
          <w:sz w:val="23"/>
          <w:szCs w:val="23"/>
        </w:rPr>
        <w:t xml:space="preserve"> года</w:t>
      </w:r>
    </w:p>
    <w:p w:rsidR="00791706" w:rsidRDefault="00791706" w:rsidP="00791706">
      <w:pPr>
        <w:autoSpaceDE w:val="0"/>
        <w:autoSpaceDN w:val="0"/>
        <w:adjustRightInd w:val="0"/>
        <w:ind w:firstLine="709"/>
        <w:jc w:val="center"/>
        <w:rPr>
          <w:i/>
          <w:sz w:val="32"/>
          <w:szCs w:val="32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835"/>
        <w:gridCol w:w="2126"/>
      </w:tblGrid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E825E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Наличие утвержденных планов мероприятий по противодействию коррупции в 201</w:t>
            </w:r>
            <w:r w:rsidR="00E825E9">
              <w:rPr>
                <w:rFonts w:ascii="Times New Roman" w:hAnsi="Times New Roman"/>
                <w:sz w:val="23"/>
                <w:szCs w:val="23"/>
              </w:rPr>
              <w:t>9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 w:rsidP="00E825E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ОУ, </w:t>
            </w:r>
            <w:proofErr w:type="gramStart"/>
            <w:r>
              <w:rPr>
                <w:sz w:val="23"/>
                <w:szCs w:val="23"/>
              </w:rPr>
              <w:t>имеющих</w:t>
            </w:r>
            <w:proofErr w:type="gramEnd"/>
            <w:r>
              <w:rPr>
                <w:sz w:val="23"/>
                <w:szCs w:val="23"/>
              </w:rPr>
              <w:t xml:space="preserve"> в 201</w:t>
            </w:r>
            <w:r w:rsidR="00E825E9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году утвержденные планы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A83F7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выявленных нарушений (наименование ОУ, содержание нарушения, предпринятые меры по устранению)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A83F7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публикаций по вопросам нарушения законодательства в области противодействия коррупции (наименование ОУ, содержание публикации, предпринятые меры)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ind w:firstLine="7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A83F7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Размещение на официальных интернет-сайтах учреждений и в местах приема граждан информации о работе «телефона доверия» администрации города, а также иных материалов антикоррупционной пропаганды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учреждений, осуществивших мероприятия по размещению антикоррупционных материалов на официальном сайте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A83F71">
            <w:pPr>
              <w:pStyle w:val="a4"/>
              <w:numPr>
                <w:ilvl w:val="0"/>
                <w:numId w:val="1"/>
              </w:numPr>
              <w:ind w:left="0" w:firstLine="284"/>
              <w:rPr>
                <w:rFonts w:eastAsia="Calibri"/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лиц, назначенных в качестве ответственных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791706" w:rsidRDefault="007917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E825E9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Рассмотрение вопросов исполнения законодательства о противодействии коррупции, плана противодействия коррупции за </w:t>
            </w:r>
            <w:r>
              <w:rPr>
                <w:sz w:val="23"/>
                <w:szCs w:val="23"/>
                <w:lang w:val="en-US" w:eastAsia="ru-RU"/>
              </w:rPr>
              <w:t>I</w:t>
            </w:r>
            <w:r w:rsidR="00D939DD">
              <w:rPr>
                <w:sz w:val="23"/>
                <w:szCs w:val="23"/>
                <w:lang w:val="en-US" w:eastAsia="ru-RU"/>
              </w:rPr>
              <w:t>I</w:t>
            </w:r>
            <w:r>
              <w:rPr>
                <w:sz w:val="23"/>
                <w:szCs w:val="23"/>
                <w:lang w:val="ru-RU" w:eastAsia="ru-RU"/>
              </w:rPr>
              <w:t xml:space="preserve"> квартал 201</w:t>
            </w:r>
            <w:r w:rsidR="00E825E9">
              <w:rPr>
                <w:sz w:val="23"/>
                <w:szCs w:val="23"/>
                <w:lang w:val="ru-RU" w:eastAsia="ru-RU"/>
              </w:rPr>
              <w:t>9</w:t>
            </w:r>
            <w:r>
              <w:rPr>
                <w:sz w:val="23"/>
                <w:szCs w:val="23"/>
                <w:lang w:val="ru-RU" w:eastAsia="ru-RU"/>
              </w:rPr>
              <w:t xml:space="preserve"> год на заседаниях коллегиальных органов управления учреждений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заседаний коллегиальных органов управления, на которых осуществлялось рассмотрение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ind w:firstLine="7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E825E9">
            <w:pPr>
              <w:pStyle w:val="a4"/>
              <w:numPr>
                <w:ilvl w:val="0"/>
                <w:numId w:val="1"/>
              </w:numPr>
              <w:ind w:left="0" w:firstLine="284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Подведение итогов выполнения мероприятий, предусмотренных планом противодействия коррупции за </w:t>
            </w:r>
            <w:r w:rsidR="00D939DD">
              <w:rPr>
                <w:sz w:val="23"/>
                <w:szCs w:val="23"/>
                <w:lang w:val="en-US" w:eastAsia="ru-RU"/>
              </w:rPr>
              <w:t>I</w:t>
            </w:r>
            <w:r>
              <w:rPr>
                <w:sz w:val="23"/>
                <w:szCs w:val="23"/>
                <w:lang w:val="en-US" w:eastAsia="ru-RU"/>
              </w:rPr>
              <w:t>I</w:t>
            </w:r>
            <w:r w:rsidR="0084435B" w:rsidRPr="0084435B">
              <w:rPr>
                <w:sz w:val="23"/>
                <w:szCs w:val="23"/>
                <w:lang w:val="ru-RU" w:eastAsia="ru-RU"/>
              </w:rPr>
              <w:t xml:space="preserve"> </w:t>
            </w:r>
            <w:r>
              <w:rPr>
                <w:sz w:val="23"/>
                <w:szCs w:val="23"/>
                <w:lang w:val="ru-RU" w:eastAsia="ru-RU"/>
              </w:rPr>
              <w:t>квартал 201</w:t>
            </w:r>
            <w:r w:rsidR="00E825E9">
              <w:rPr>
                <w:sz w:val="23"/>
                <w:szCs w:val="23"/>
                <w:lang w:val="ru-RU" w:eastAsia="ru-RU"/>
              </w:rPr>
              <w:t xml:space="preserve">9 </w:t>
            </w:r>
            <w:r>
              <w:rPr>
                <w:sz w:val="23"/>
                <w:szCs w:val="23"/>
                <w:lang w:val="ru-RU"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Результаты подведенных итогов (количество учреждений, исполнивших /не исполнивших планы)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06" w:rsidRDefault="00791706">
            <w:pPr>
              <w:ind w:firstLine="708"/>
              <w:rPr>
                <w:sz w:val="23"/>
                <w:szCs w:val="23"/>
              </w:rPr>
            </w:pPr>
          </w:p>
          <w:p w:rsidR="00791706" w:rsidRDefault="007917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A83F71">
            <w:pPr>
              <w:pStyle w:val="a4"/>
              <w:numPr>
                <w:ilvl w:val="0"/>
                <w:numId w:val="1"/>
              </w:numPr>
              <w:ind w:left="0" w:firstLine="284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обращений граждан по вопросам нарушения законодательства в области противодействия коррупции (наименование ОУ, содержание обращения, предпринятые меры)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E825E9">
            <w:pPr>
              <w:pStyle w:val="a4"/>
              <w:numPr>
                <w:ilvl w:val="0"/>
                <w:numId w:val="1"/>
              </w:numPr>
              <w:ind w:left="0" w:firstLine="284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Обеспечение своевременности, полноты и </w:t>
            </w:r>
            <w:r>
              <w:rPr>
                <w:sz w:val="23"/>
                <w:szCs w:val="23"/>
                <w:lang w:val="ru-RU" w:eastAsia="ru-RU"/>
              </w:rPr>
              <w:lastRenderedPageBreak/>
              <w:t xml:space="preserve">качества принимаемых мер по представлениям прокурора об устранении нарушений законодательства за </w:t>
            </w:r>
            <w:r>
              <w:rPr>
                <w:sz w:val="23"/>
                <w:szCs w:val="23"/>
                <w:lang w:val="en-US" w:eastAsia="ru-RU"/>
              </w:rPr>
              <w:t>I</w:t>
            </w:r>
            <w:r w:rsidR="00D939DD">
              <w:rPr>
                <w:sz w:val="23"/>
                <w:szCs w:val="23"/>
                <w:lang w:val="en-US" w:eastAsia="ru-RU"/>
              </w:rPr>
              <w:t>I</w:t>
            </w:r>
            <w:r>
              <w:rPr>
                <w:sz w:val="23"/>
                <w:szCs w:val="23"/>
                <w:lang w:val="ru-RU" w:eastAsia="ru-RU"/>
              </w:rPr>
              <w:t xml:space="preserve"> квартал 201</w:t>
            </w:r>
            <w:r w:rsidR="00E825E9">
              <w:rPr>
                <w:sz w:val="23"/>
                <w:szCs w:val="23"/>
                <w:lang w:val="ru-RU" w:eastAsia="ru-RU"/>
              </w:rPr>
              <w:t>9</w:t>
            </w:r>
            <w:r>
              <w:rPr>
                <w:sz w:val="23"/>
                <w:szCs w:val="23"/>
                <w:lang w:val="ru-RU" w:eastAsia="ru-RU"/>
              </w:rPr>
              <w:t xml:space="preserve"> года учреждениями, которым вносились акты прокурорского реагирования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Количество </w:t>
            </w:r>
            <w:r>
              <w:rPr>
                <w:sz w:val="23"/>
                <w:szCs w:val="23"/>
              </w:rPr>
              <w:lastRenderedPageBreak/>
              <w:t xml:space="preserve">представлений </w:t>
            </w:r>
          </w:p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(наименование ОУ, содержание представления, предпринятые меры)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791706" w:rsidRDefault="007917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E825E9">
            <w:pPr>
              <w:pStyle w:val="a4"/>
              <w:numPr>
                <w:ilvl w:val="0"/>
                <w:numId w:val="1"/>
              </w:numPr>
              <w:ind w:left="0" w:firstLine="284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lastRenderedPageBreak/>
              <w:t xml:space="preserve">Обеспечение своевременности, полноты и качества принимаемых мер по протестам и требованиям прокурора за </w:t>
            </w:r>
            <w:r>
              <w:rPr>
                <w:sz w:val="23"/>
                <w:szCs w:val="23"/>
                <w:lang w:val="en-US" w:eastAsia="ru-RU"/>
              </w:rPr>
              <w:t>I</w:t>
            </w:r>
            <w:r w:rsidR="00D939DD">
              <w:rPr>
                <w:sz w:val="23"/>
                <w:szCs w:val="23"/>
                <w:lang w:val="en-US" w:eastAsia="ru-RU"/>
              </w:rPr>
              <w:t>I</w:t>
            </w:r>
            <w:r>
              <w:rPr>
                <w:sz w:val="23"/>
                <w:szCs w:val="23"/>
                <w:lang w:val="ru-RU" w:eastAsia="ru-RU"/>
              </w:rPr>
              <w:t xml:space="preserve"> квартал 201</w:t>
            </w:r>
            <w:r w:rsidR="00E825E9">
              <w:rPr>
                <w:sz w:val="23"/>
                <w:szCs w:val="23"/>
                <w:lang w:val="ru-RU" w:eastAsia="ru-RU"/>
              </w:rPr>
              <w:t>9</w:t>
            </w:r>
            <w:r>
              <w:rPr>
                <w:sz w:val="23"/>
                <w:szCs w:val="23"/>
                <w:lang w:val="ru-RU" w:eastAsia="ru-RU"/>
              </w:rPr>
              <w:t xml:space="preserve"> года учреждениями, которым вносились акты прокурорского реагирования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требований (наименование ОУ, содержание протеста, требования, предпринятые меры)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791706" w:rsidRDefault="00791706">
            <w:pPr>
              <w:rPr>
                <w:sz w:val="23"/>
                <w:szCs w:val="23"/>
              </w:rPr>
            </w:pPr>
          </w:p>
          <w:p w:rsidR="00791706" w:rsidRDefault="00791706">
            <w:pPr>
              <w:ind w:firstLine="7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706" w:rsidRDefault="00791706" w:rsidP="00A83F71">
            <w:pPr>
              <w:pStyle w:val="a4"/>
              <w:numPr>
                <w:ilvl w:val="0"/>
                <w:numId w:val="1"/>
              </w:numPr>
              <w:ind w:left="0" w:firstLine="284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Проведение служебных проверок в связи с поступившими обращениями граждан и организаций, содержащими информацию о признаках коррупции в учреждениях учреждениями, к которым поступали указанные обращения за </w:t>
            </w:r>
            <w:r>
              <w:rPr>
                <w:sz w:val="23"/>
                <w:szCs w:val="23"/>
                <w:lang w:val="en-US" w:eastAsia="ru-RU"/>
              </w:rPr>
              <w:t>I</w:t>
            </w:r>
            <w:r w:rsidR="00D939DD">
              <w:rPr>
                <w:sz w:val="23"/>
                <w:szCs w:val="23"/>
                <w:lang w:val="en-US" w:eastAsia="ru-RU"/>
              </w:rPr>
              <w:t>I</w:t>
            </w:r>
            <w:bookmarkStart w:id="0" w:name="_GoBack"/>
            <w:bookmarkEnd w:id="0"/>
            <w:r>
              <w:rPr>
                <w:sz w:val="23"/>
                <w:szCs w:val="23"/>
                <w:lang w:val="ru-RU" w:eastAsia="ru-RU"/>
              </w:rPr>
              <w:t xml:space="preserve"> квартал 201</w:t>
            </w:r>
            <w:r w:rsidR="00E825E9">
              <w:rPr>
                <w:sz w:val="23"/>
                <w:szCs w:val="23"/>
                <w:lang w:val="ru-RU" w:eastAsia="ru-RU"/>
              </w:rPr>
              <w:t>9</w:t>
            </w:r>
            <w:r>
              <w:rPr>
                <w:sz w:val="23"/>
                <w:szCs w:val="23"/>
                <w:lang w:val="ru-RU" w:eastAsia="ru-RU"/>
              </w:rPr>
              <w:t>года</w:t>
            </w:r>
          </w:p>
          <w:p w:rsidR="00791706" w:rsidRDefault="00791706">
            <w:pPr>
              <w:pStyle w:val="a4"/>
              <w:ind w:left="284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проведенных проверок (наименование ОУ, предмет проверки, ее результат, предпринятые меры)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A83F71">
            <w:pPr>
              <w:pStyle w:val="a4"/>
              <w:numPr>
                <w:ilvl w:val="0"/>
                <w:numId w:val="1"/>
              </w:numPr>
              <w:ind w:left="0" w:firstLine="284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Обеспечение утверждения и поддержание в актуальном состоянии регламентов предоставления муниципальных услуг, оказываемых учреждениями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учреждений, имеющих регламенты и количество внесенных в них изменений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A83F71">
            <w:pPr>
              <w:pStyle w:val="a4"/>
              <w:numPr>
                <w:ilvl w:val="0"/>
                <w:numId w:val="1"/>
              </w:numPr>
              <w:ind w:left="0" w:firstLine="284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Наличие кодекса этики и служебного поведения работников в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1706" w:rsidTr="007917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06" w:rsidRDefault="00791706" w:rsidP="00A83F71">
            <w:pPr>
              <w:pStyle w:val="a4"/>
              <w:numPr>
                <w:ilvl w:val="0"/>
                <w:numId w:val="1"/>
              </w:numPr>
              <w:ind w:left="0" w:firstLine="284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Наличие локальных нормативных актов по вопросам предотвращения и урегулирование конфликта интересов в учреждениях.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1706" w:rsidTr="00791706">
        <w:trPr>
          <w:trHeight w:val="13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1706" w:rsidRDefault="00791706" w:rsidP="00A83F71">
            <w:pPr>
              <w:pStyle w:val="a4"/>
              <w:numPr>
                <w:ilvl w:val="0"/>
                <w:numId w:val="1"/>
              </w:numPr>
              <w:ind w:left="0" w:firstLine="284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Недопущение составления неофициальной отчетности и использования поддельных документов в четвертом квартале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установленных фактов </w:t>
            </w:r>
          </w:p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(наименование ОУ, содержание нарушения, предпринятые меры)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791706" w:rsidTr="0079170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1706" w:rsidRDefault="00791706" w:rsidP="00A83F71">
            <w:pPr>
              <w:pStyle w:val="a4"/>
              <w:numPr>
                <w:ilvl w:val="0"/>
                <w:numId w:val="1"/>
              </w:numPr>
              <w:ind w:left="0" w:firstLine="284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Внедрение разработанных </w:t>
            </w:r>
            <w:proofErr w:type="spellStart"/>
            <w:r>
              <w:rPr>
                <w:sz w:val="23"/>
                <w:szCs w:val="23"/>
                <w:lang w:val="ru-RU" w:eastAsia="ru-RU"/>
              </w:rPr>
              <w:t>коррупциогенных</w:t>
            </w:r>
            <w:proofErr w:type="spellEnd"/>
            <w:r>
              <w:rPr>
                <w:sz w:val="23"/>
                <w:szCs w:val="23"/>
                <w:lang w:val="ru-RU" w:eastAsia="ru-RU"/>
              </w:rPr>
              <w:t xml:space="preserve"> карт рабочего места руководителей учреждений и размещение их на официальных интернет-сайтах, в местах приема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учреждений, внедривших разработанные </w:t>
            </w:r>
            <w:proofErr w:type="spellStart"/>
            <w:r>
              <w:rPr>
                <w:sz w:val="23"/>
                <w:szCs w:val="23"/>
              </w:rPr>
              <w:t>коррупциогенные</w:t>
            </w:r>
            <w:proofErr w:type="spellEnd"/>
            <w:r>
              <w:rPr>
                <w:sz w:val="23"/>
                <w:szCs w:val="23"/>
              </w:rPr>
              <w:t xml:space="preserve"> карты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91706" w:rsidTr="00791706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1706" w:rsidRDefault="00791706" w:rsidP="00A83F71">
            <w:pPr>
              <w:pStyle w:val="a4"/>
              <w:numPr>
                <w:ilvl w:val="0"/>
                <w:numId w:val="1"/>
              </w:numPr>
              <w:ind w:left="0" w:firstLine="284"/>
              <w:rPr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Проведение начальниками территориальных отделов главного управления образования управления совещаний с заслушиванием руководителей подведомственных учреждений о результатах выполнения антикоррупционных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проведенных совещаний, наименование учреждений, руководители которых были заслушаны на совещании.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706" w:rsidRDefault="0079170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791706" w:rsidRDefault="00791706" w:rsidP="00791706">
      <w:pPr>
        <w:jc w:val="both"/>
        <w:rPr>
          <w:sz w:val="23"/>
          <w:szCs w:val="23"/>
        </w:rPr>
      </w:pPr>
    </w:p>
    <w:p w:rsidR="00791706" w:rsidRDefault="00791706" w:rsidP="00791706">
      <w:pPr>
        <w:jc w:val="both"/>
        <w:rPr>
          <w:sz w:val="23"/>
          <w:szCs w:val="23"/>
        </w:rPr>
      </w:pPr>
    </w:p>
    <w:p w:rsidR="00FD32AD" w:rsidRDefault="00FD32AD"/>
    <w:sectPr w:rsidR="00FD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1D"/>
    <w:rsid w:val="00791706"/>
    <w:rsid w:val="0084435B"/>
    <w:rsid w:val="008648A7"/>
    <w:rsid w:val="0095431D"/>
    <w:rsid w:val="00D939DD"/>
    <w:rsid w:val="00E825E9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 Знак,Body Text Indent Знак Знак Знак Знак Знак"/>
    <w:basedOn w:val="a0"/>
    <w:link w:val="a4"/>
    <w:locked/>
    <w:rsid w:val="0079170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ody Text Indent"/>
    <w:aliases w:val="Знак,Body Text Indent Знак Знак Знак Знак"/>
    <w:basedOn w:val="a"/>
    <w:link w:val="a3"/>
    <w:unhideWhenUsed/>
    <w:rsid w:val="00791706"/>
    <w:pPr>
      <w:suppressAutoHyphens w:val="0"/>
      <w:ind w:left="5664"/>
    </w:pPr>
    <w:rPr>
      <w:sz w:val="28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791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9170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 Знак,Body Text Indent Знак Знак Знак Знак Знак"/>
    <w:basedOn w:val="a0"/>
    <w:link w:val="a4"/>
    <w:locked/>
    <w:rsid w:val="0079170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ody Text Indent"/>
    <w:aliases w:val="Знак,Body Text Indent Знак Знак Знак Знак"/>
    <w:basedOn w:val="a"/>
    <w:link w:val="a3"/>
    <w:unhideWhenUsed/>
    <w:rsid w:val="00791706"/>
    <w:pPr>
      <w:suppressAutoHyphens w:val="0"/>
      <w:ind w:left="5664"/>
    </w:pPr>
    <w:rPr>
      <w:sz w:val="28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791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9170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2019-05-31T07:45:00Z</dcterms:created>
  <dcterms:modified xsi:type="dcterms:W3CDTF">2019-05-31T07:48:00Z</dcterms:modified>
</cp:coreProperties>
</file>